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6" w:rsidRPr="0096184A" w:rsidRDefault="00526387" w:rsidP="000F0207">
      <w:pPr>
        <w:contextualSpacing/>
        <w:rPr>
          <w:b/>
          <w:color w:val="365F91" w:themeColor="accent1" w:themeShade="BF"/>
          <w:sz w:val="24"/>
        </w:rPr>
      </w:pPr>
      <w:r>
        <w:rPr>
          <w:b/>
          <w:noProof/>
          <w:color w:val="365F91" w:themeColor="accent1" w:themeShade="BF"/>
          <w:sz w:val="24"/>
          <w:lang w:eastAsia="es-ES"/>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-166370</wp:posOffset>
                </wp:positionV>
                <wp:extent cx="2047875" cy="870585"/>
                <wp:effectExtent l="254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91E" w:rsidRDefault="000C7627" w:rsidP="00350A44">
                            <w:pPr>
                              <w:contextualSpacing/>
                              <w:jc w:val="center"/>
                              <w:rPr>
                                <w:b/>
                                <w:caps/>
                                <w:color w:val="1F497D" w:themeColor="text2"/>
                                <w:sz w:val="26"/>
                                <w:szCs w:val="26"/>
                              </w:rPr>
                            </w:pPr>
                            <w:r w:rsidRPr="00AF3831">
                              <w:rPr>
                                <w:b/>
                                <w:caps/>
                                <w:color w:val="1F497D" w:themeColor="text2"/>
                                <w:sz w:val="26"/>
                                <w:szCs w:val="26"/>
                              </w:rPr>
                              <w:t xml:space="preserve">Bonificación </w:t>
                            </w:r>
                            <w:r w:rsidR="0078291E">
                              <w:rPr>
                                <w:b/>
                                <w:caps/>
                                <w:color w:val="1F497D" w:themeColor="text2"/>
                                <w:sz w:val="26"/>
                                <w:szCs w:val="26"/>
                              </w:rPr>
                              <w:t xml:space="preserve"> APLICACIÓN TARIFA PER CÁPITA DE AGUA</w:t>
                            </w:r>
                          </w:p>
                          <w:p w:rsidR="0078291E" w:rsidRDefault="0078291E" w:rsidP="00350A44">
                            <w:pPr>
                              <w:contextualSpacing/>
                              <w:jc w:val="center"/>
                              <w:rPr>
                                <w:b/>
                                <w:caps/>
                                <w:color w:val="1F497D" w:themeColor="text2"/>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75pt;margin-top:-13.1pt;width:161.2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8o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" stroked="f">
                <v:textbox>
                  <w:txbxContent>
                    <w:p w:rsidR="0078291E" w:rsidRDefault="000C7627" w:rsidP="00350A44">
                      <w:pPr>
                        <w:contextualSpacing/>
                        <w:jc w:val="center"/>
                        <w:rPr>
                          <w:b/>
                          <w:caps/>
                          <w:color w:val="1F497D" w:themeColor="text2"/>
                          <w:sz w:val="26"/>
                          <w:szCs w:val="26"/>
                        </w:rPr>
                      </w:pPr>
                      <w:r w:rsidRPr="00AF3831">
                        <w:rPr>
                          <w:b/>
                          <w:caps/>
                          <w:color w:val="1F497D" w:themeColor="text2"/>
                          <w:sz w:val="26"/>
                          <w:szCs w:val="26"/>
                        </w:rPr>
                        <w:t xml:space="preserve">Bonificación </w:t>
                      </w:r>
                      <w:r w:rsidR="0078291E">
                        <w:rPr>
                          <w:b/>
                          <w:caps/>
                          <w:color w:val="1F497D" w:themeColor="text2"/>
                          <w:sz w:val="26"/>
                          <w:szCs w:val="26"/>
                        </w:rPr>
                        <w:t xml:space="preserve"> APLICACIÓN TARIFA PER CÁPITA DE AGUA</w:t>
                      </w:r>
                    </w:p>
                    <w:p w:rsidR="0078291E" w:rsidRDefault="0078291E" w:rsidP="00350A44">
                      <w:pPr>
                        <w:contextualSpacing/>
                        <w:jc w:val="center"/>
                        <w:rPr>
                          <w:b/>
                          <w:caps/>
                          <w:color w:val="1F497D" w:themeColor="text2"/>
                          <w:sz w:val="26"/>
                          <w:szCs w:val="26"/>
                        </w:rPr>
                      </w:pPr>
                    </w:p>
                  </w:txbxContent>
                </v:textbox>
              </v:shape>
            </w:pict>
          </mc:Fallback>
        </mc:AlternateContent>
      </w:r>
      <w:r>
        <w:rPr>
          <w:b/>
          <w:noProof/>
          <w:color w:val="365F91" w:themeColor="accent1" w:themeShade="BF"/>
          <w:sz w:val="24"/>
          <w:lang w:eastAsia="es-ES"/>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-55880</wp:posOffset>
                </wp:positionV>
                <wp:extent cx="2143125" cy="652145"/>
                <wp:effectExtent l="12065" t="5715" r="6985" b="88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52145"/>
                        </a:xfrm>
                        <a:prstGeom prst="roundRect">
                          <a:avLst>
                            <a:gd name="adj" fmla="val 16667"/>
                          </a:avLst>
                        </a:prstGeom>
                        <a:solidFill>
                          <a:srgbClr val="FFFFFF"/>
                        </a:solidFill>
                        <a:ln w="9525">
                          <a:solidFill>
                            <a:srgbClr val="000000"/>
                          </a:solidFill>
                          <a:prstDash val="lgDashDot"/>
                          <a:round/>
                          <a:headEnd/>
                          <a:tailEnd/>
                        </a:ln>
                      </wps:spPr>
                      <wps:txbx>
                        <w:txbxContent>
                          <w:p w:rsidR="000C7627" w:rsidRPr="00000D85" w:rsidRDefault="000C7627" w:rsidP="00903B36">
                            <w:pPr>
                              <w:jc w:val="center"/>
                              <w:rPr>
                                <w:sz w:val="18"/>
                              </w:rPr>
                            </w:pPr>
                            <w:r w:rsidRPr="00000D85">
                              <w:rPr>
                                <w:sz w:val="18"/>
                              </w:rPr>
                              <w:t>Espacio reservado para la etiqueta con los datos del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55.75pt;margin-top:-4.4pt;width:168.7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">
                <v:stroke dashstyle="longDashDot"/>
                <v:textbox>
                  <w:txbxContent>
                    <w:p w:rsidR="000C7627" w:rsidRPr="00000D85" w:rsidRDefault="000C7627" w:rsidP="00903B36">
                      <w:pPr>
                        <w:jc w:val="center"/>
                        <w:rPr>
                          <w:sz w:val="18"/>
                        </w:rPr>
                      </w:pPr>
                      <w:r w:rsidRPr="00000D85">
                        <w:rPr>
                          <w:sz w:val="18"/>
                        </w:rPr>
                        <w:t>Espacio reservado para la etiqueta con los datos del registro</w:t>
                      </w:r>
                    </w:p>
                  </w:txbxContent>
                </v:textbox>
              </v:roundrect>
            </w:pict>
          </mc:Fallback>
        </mc:AlternateContent>
      </w:r>
      <w:r>
        <w:rPr>
          <w:b/>
          <w:noProof/>
          <w:color w:val="365F91" w:themeColor="accent1" w:themeShade="BF"/>
          <w:sz w:val="24"/>
          <w:lang w:eastAsia="es-ES"/>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-61595</wp:posOffset>
                </wp:positionV>
                <wp:extent cx="635" cy="658495"/>
                <wp:effectExtent l="24130" t="28575" r="22860" b="273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381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EFE2B" id="_x0000_t32" coordsize="21600,21600" o:spt="32" o:oned="t" path="m,l21600,21600e" filled="f">
                <v:path arrowok="t" fillok="f" o:connecttype="none"/>
                <o:lock v:ext="edit" shapetype="t"/>
              </v:shapetype>
              <v:shape id="AutoShape 2" o:spid="_x0000_s1026" type="#_x0000_t32" style="position:absolute;margin-left:85.7pt;margin-top:-4.85pt;width:.05pt;height:5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" strokecolor="#365f91 [2404]" strokeweight="3pt"/>
            </w:pict>
          </mc:Fallback>
        </mc:AlternateContent>
      </w:r>
      <w:r w:rsidR="00EF5EE6" w:rsidRPr="0096184A">
        <w:rPr>
          <w:b/>
          <w:noProof/>
          <w:color w:val="365F91" w:themeColor="accent1" w:themeShade="BF"/>
          <w:sz w:val="24"/>
          <w:lang w:eastAsia="es-ES"/>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-128270</wp:posOffset>
            </wp:positionV>
            <wp:extent cx="535940" cy="681355"/>
            <wp:effectExtent l="19050" t="0" r="0" b="0"/>
            <wp:wrapSquare wrapText="bothSides"/>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9FDFE"/>
                        </a:clrFrom>
                        <a:clrTo>
                          <a:srgbClr val="F9FDFE">
                            <a:alpha val="0"/>
                          </a:srgbClr>
                        </a:clrTo>
                      </a:clrChange>
                    </a:blip>
                    <a:stretch>
                      <a:fillRect/>
                    </a:stretch>
                  </pic:blipFill>
                  <pic:spPr>
                    <a:xfrm>
                      <a:off x="0" y="0"/>
                      <a:ext cx="535940" cy="681355"/>
                    </a:xfrm>
                    <a:prstGeom prst="rect">
                      <a:avLst/>
                    </a:prstGeom>
                    <a:noFill/>
                    <a:ln>
                      <a:noFill/>
                    </a:ln>
                  </pic:spPr>
                </pic:pic>
              </a:graphicData>
            </a:graphic>
          </wp:anchor>
        </w:drawing>
      </w:r>
      <w:r w:rsidR="00903B36" w:rsidRPr="0096184A">
        <w:rPr>
          <w:b/>
          <w:color w:val="365F91" w:themeColor="accent1" w:themeShade="BF"/>
          <w:sz w:val="24"/>
        </w:rPr>
        <w:t>Ayuntamiento</w:t>
      </w:r>
    </w:p>
    <w:p w:rsidR="00903B36" w:rsidRPr="0096184A" w:rsidRDefault="00903B36" w:rsidP="000F0207">
      <w:pPr>
        <w:contextualSpacing/>
        <w:rPr>
          <w:b/>
          <w:color w:val="365F91" w:themeColor="accent1" w:themeShade="BF"/>
          <w:sz w:val="24"/>
        </w:rPr>
      </w:pPr>
      <w:r w:rsidRPr="0096184A">
        <w:rPr>
          <w:b/>
          <w:color w:val="365F91" w:themeColor="accent1" w:themeShade="BF"/>
          <w:sz w:val="24"/>
        </w:rPr>
        <w:t>de Astillero</w:t>
      </w:r>
    </w:p>
    <w:p w:rsidR="00903B36" w:rsidRPr="00736727" w:rsidRDefault="00903B36" w:rsidP="00903B36">
      <w:pPr>
        <w:contextualSpacing/>
        <w:rPr>
          <w:color w:val="365F91" w:themeColor="accent1" w:themeShade="BF"/>
          <w:sz w:val="18"/>
        </w:rPr>
      </w:pPr>
    </w:p>
    <w:p w:rsidR="00241C93" w:rsidRPr="00874615" w:rsidRDefault="00241C93" w:rsidP="00903B36">
      <w:pPr>
        <w:contextualSpacing/>
        <w:rPr>
          <w:color w:val="365F91" w:themeColor="accent1" w:themeShade="BF"/>
          <w:sz w:val="10"/>
        </w:rPr>
      </w:pPr>
    </w:p>
    <w:p w:rsidR="00241C93" w:rsidRPr="00241C93" w:rsidRDefault="00241C93" w:rsidP="00241C93">
      <w:pPr>
        <w:spacing w:after="0"/>
        <w:contextualSpacing/>
        <w:rPr>
          <w:color w:val="365F91" w:themeColor="accent1" w:themeShade="BF"/>
          <w:sz w:val="2"/>
        </w:rPr>
      </w:pPr>
    </w:p>
    <w:p w:rsidR="00E412E3" w:rsidRPr="00293100" w:rsidRDefault="00E412E3" w:rsidP="006F004F">
      <w:pPr>
        <w:spacing w:after="0" w:line="240" w:lineRule="auto"/>
        <w:jc w:val="both"/>
        <w:rPr>
          <w:sz w:val="10"/>
        </w:rPr>
      </w:pPr>
    </w:p>
    <w:tbl>
      <w:tblPr>
        <w:tblStyle w:val="Tablaconcuadrcula"/>
        <w:tblW w:w="9498" w:type="dxa"/>
        <w:tblInd w:w="-459" w:type="dxa"/>
        <w:tblLayout w:type="fixed"/>
        <w:tblLook w:val="04A0" w:firstRow="1" w:lastRow="0" w:firstColumn="1" w:lastColumn="0" w:noHBand="0" w:noVBand="1"/>
      </w:tblPr>
      <w:tblGrid>
        <w:gridCol w:w="1475"/>
        <w:gridCol w:w="39"/>
        <w:gridCol w:w="366"/>
        <w:gridCol w:w="311"/>
        <w:gridCol w:w="217"/>
        <w:gridCol w:w="508"/>
        <w:gridCol w:w="484"/>
        <w:gridCol w:w="226"/>
        <w:gridCol w:w="411"/>
        <w:gridCol w:w="497"/>
        <w:gridCol w:w="295"/>
        <w:gridCol w:w="1173"/>
        <w:gridCol w:w="374"/>
        <w:gridCol w:w="527"/>
        <w:gridCol w:w="867"/>
        <w:gridCol w:w="61"/>
        <w:gridCol w:w="104"/>
        <w:gridCol w:w="136"/>
        <w:gridCol w:w="712"/>
        <w:gridCol w:w="715"/>
      </w:tblGrid>
      <w:tr w:rsidR="00C356EE" w:rsidTr="00C356EE">
        <w:tc>
          <w:tcPr>
            <w:tcW w:w="9495" w:type="dxa"/>
            <w:gridSpan w:val="20"/>
            <w:tcBorders>
              <w:top w:val="single" w:sz="4" w:space="0" w:color="auto"/>
              <w:left w:val="single" w:sz="4" w:space="0" w:color="auto"/>
              <w:bottom w:val="single" w:sz="4" w:space="0" w:color="auto"/>
              <w:right w:val="single" w:sz="4" w:space="0" w:color="auto"/>
            </w:tcBorders>
            <w:shd w:val="clear" w:color="auto" w:fill="4F81BD" w:themeFill="accent1"/>
            <w:hideMark/>
          </w:tcPr>
          <w:p w:rsidR="00C356EE" w:rsidRPr="00C356EE" w:rsidRDefault="00C356EE" w:rsidP="00C356EE">
            <w:pPr>
              <w:pStyle w:val="Prrafodelista"/>
              <w:numPr>
                <w:ilvl w:val="0"/>
                <w:numId w:val="5"/>
              </w:numPr>
              <w:jc w:val="both"/>
              <w:rPr>
                <w:b/>
                <w:color w:val="FFFFFF" w:themeColor="background1"/>
                <w:sz w:val="20"/>
              </w:rPr>
            </w:pPr>
            <w:r w:rsidRPr="00C356EE">
              <w:rPr>
                <w:b/>
                <w:color w:val="FFFFFF" w:themeColor="background1"/>
                <w:sz w:val="20"/>
              </w:rPr>
              <w:t>Datos del solicitante * Campos obligatorios</w:t>
            </w:r>
          </w:p>
        </w:tc>
      </w:tr>
      <w:tr w:rsidR="00C356EE" w:rsidTr="00C356EE">
        <w:tc>
          <w:tcPr>
            <w:tcW w:w="2408" w:type="dxa"/>
            <w:gridSpan w:val="5"/>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Nombre o Razón Social*</w:t>
            </w:r>
          </w:p>
        </w:tc>
        <w:tc>
          <w:tcPr>
            <w:tcW w:w="708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bookmarkStart w:id="0" w:name="Texto1"/>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fldChar w:fldCharType="end"/>
            </w:r>
            <w:bookmarkEnd w:id="0"/>
          </w:p>
        </w:tc>
      </w:tr>
      <w:tr w:rsidR="00C356EE" w:rsidTr="00C356EE">
        <w:tc>
          <w:tcPr>
            <w:tcW w:w="1514" w:type="dxa"/>
            <w:gridSpan w:val="2"/>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1*</w:t>
            </w:r>
          </w:p>
        </w:tc>
        <w:tc>
          <w:tcPr>
            <w:tcW w:w="18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
                  <w:enabled/>
                  <w:calcOnExit w:val="0"/>
                  <w:textInput/>
                </w:ffData>
              </w:fldChar>
            </w:r>
            <w:r w:rsidR="00C356EE">
              <w:rPr>
                <w:sz w:val="20"/>
              </w:rPr>
              <w:instrText xml:space="preserve"> FORMTEXT </w:instrText>
            </w:r>
            <w:r>
              <w:rPr>
                <w:sz w:val="20"/>
              </w:rPr>
            </w:r>
            <w:r>
              <w:rPr>
                <w:sz w:val="20"/>
              </w:rPr>
              <w:fldChar w:fldCharType="separate"/>
            </w:r>
            <w:r w:rsidR="00C356EE">
              <w:rPr>
                <w:sz w:val="20"/>
              </w:rPr>
              <w:t> </w:t>
            </w:r>
            <w:r w:rsidR="00C356EE">
              <w:rPr>
                <w:sz w:val="20"/>
              </w:rPr>
              <w:t> </w:t>
            </w:r>
            <w:r w:rsidR="00C356EE">
              <w:rPr>
                <w:sz w:val="20"/>
              </w:rPr>
              <w:t> </w:t>
            </w:r>
            <w:r w:rsidR="00C356EE">
              <w:rPr>
                <w:sz w:val="20"/>
              </w:rPr>
              <w:t> </w:t>
            </w:r>
            <w:r w:rsidR="00C356EE">
              <w:rPr>
                <w:sz w:val="20"/>
              </w:rPr>
              <w:t> </w:t>
            </w:r>
            <w:r>
              <w:rPr>
                <w:sz w:val="20"/>
              </w:rPr>
              <w:fldChar w:fldCharType="end"/>
            </w:r>
          </w:p>
        </w:tc>
        <w:tc>
          <w:tcPr>
            <w:tcW w:w="1134" w:type="dxa"/>
            <w:gridSpan w:val="3"/>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559" w:type="dxa"/>
            <w:gridSpan w:val="4"/>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DNI/NIE o CIF*</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Tipo vía</w:t>
            </w:r>
          </w:p>
        </w:tc>
        <w:tc>
          <w:tcPr>
            <w:tcW w:w="144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21" w:type="dxa"/>
            <w:gridSpan w:val="3"/>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Domicilio</w:t>
            </w:r>
          </w:p>
        </w:tc>
        <w:tc>
          <w:tcPr>
            <w:tcW w:w="546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Número</w:t>
            </w:r>
          </w:p>
        </w:tc>
        <w:tc>
          <w:tcPr>
            <w:tcW w:w="7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25" w:type="dxa"/>
            <w:gridSpan w:val="2"/>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Portal</w:t>
            </w:r>
          </w:p>
        </w:tc>
        <w:tc>
          <w:tcPr>
            <w:tcW w:w="11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56EE" w:rsidRDefault="00C356EE" w:rsidP="00C356EE">
            <w:pPr>
              <w:jc w:val="both"/>
              <w:rPr>
                <w:sz w:val="20"/>
              </w:rPr>
            </w:pPr>
            <w:r>
              <w:rPr>
                <w:sz w:val="20"/>
              </w:rPr>
              <w:t>Esc.</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Planta</w:t>
            </w:r>
          </w:p>
        </w:tc>
        <w:tc>
          <w:tcPr>
            <w:tcW w:w="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Puerta</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rPr>
                <w:sz w:val="20"/>
                <w:szCs w:val="20"/>
              </w:rPr>
            </w:pPr>
            <w:r>
              <w:rPr>
                <w:sz w:val="20"/>
                <w:szCs w:val="20"/>
              </w:rPr>
              <w:t>Población/</w:t>
            </w:r>
          </w:p>
          <w:p w:rsidR="00C356EE" w:rsidRDefault="00C356EE" w:rsidP="00C356EE">
            <w:pPr>
              <w:rPr>
                <w:sz w:val="16"/>
                <w:szCs w:val="16"/>
              </w:rPr>
            </w:pPr>
            <w:r>
              <w:rPr>
                <w:sz w:val="20"/>
                <w:szCs w:val="20"/>
              </w:rPr>
              <w:t>Municipio</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73" w:type="dxa"/>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rPr>
                <w:sz w:val="20"/>
              </w:rPr>
            </w:pPr>
            <w:r>
              <w:rPr>
                <w:sz w:val="20"/>
              </w:rPr>
              <w:t>Provincia</w:t>
            </w:r>
          </w:p>
        </w:tc>
        <w:tc>
          <w:tcPr>
            <w:tcW w:w="20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56EE" w:rsidRDefault="00C356EE" w:rsidP="00C356EE">
            <w:pPr>
              <w:jc w:val="both"/>
              <w:rPr>
                <w:sz w:val="20"/>
              </w:rPr>
            </w:pPr>
            <w:r>
              <w:rPr>
                <w:sz w:val="20"/>
              </w:rPr>
              <w:t>C.P.</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1475"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Teléfono</w:t>
            </w:r>
          </w:p>
        </w:tc>
        <w:tc>
          <w:tcPr>
            <w:tcW w:w="335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73" w:type="dxa"/>
            <w:tcBorders>
              <w:top w:val="single" w:sz="4" w:space="0" w:color="auto"/>
              <w:left w:val="single" w:sz="4" w:space="0" w:color="auto"/>
              <w:bottom w:val="single" w:sz="4" w:space="0" w:color="auto"/>
              <w:right w:val="single" w:sz="4" w:space="0" w:color="auto"/>
            </w:tcBorders>
            <w:hideMark/>
          </w:tcPr>
          <w:p w:rsidR="00C356EE" w:rsidRDefault="00C356EE" w:rsidP="00C356EE">
            <w:pPr>
              <w:jc w:val="both"/>
              <w:rPr>
                <w:sz w:val="20"/>
              </w:rPr>
            </w:pPr>
            <w:r>
              <w:rPr>
                <w:sz w:val="20"/>
              </w:rPr>
              <w:t>Móvil</w:t>
            </w:r>
          </w:p>
        </w:tc>
        <w:tc>
          <w:tcPr>
            <w:tcW w:w="349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rPr>
          <w:trHeight w:val="353"/>
        </w:trPr>
        <w:tc>
          <w:tcPr>
            <w:tcW w:w="1880" w:type="dxa"/>
            <w:gridSpan w:val="3"/>
            <w:tcBorders>
              <w:top w:val="single" w:sz="4" w:space="0" w:color="auto"/>
              <w:left w:val="single" w:sz="4" w:space="0" w:color="auto"/>
              <w:bottom w:val="single" w:sz="4" w:space="0" w:color="auto"/>
              <w:right w:val="nil"/>
            </w:tcBorders>
            <w:vAlign w:val="center"/>
            <w:hideMark/>
          </w:tcPr>
          <w:p w:rsidR="00C356EE" w:rsidRDefault="00C356EE" w:rsidP="00C356EE">
            <w:pPr>
              <w:jc w:val="both"/>
              <w:rPr>
                <w:sz w:val="20"/>
              </w:rPr>
            </w:pPr>
            <w:r>
              <w:rPr>
                <w:sz w:val="20"/>
              </w:rPr>
              <w:t xml:space="preserve">Notificar por: </w:t>
            </w:r>
          </w:p>
        </w:tc>
        <w:tc>
          <w:tcPr>
            <w:tcW w:w="1746" w:type="dxa"/>
            <w:gridSpan w:val="5"/>
            <w:tcBorders>
              <w:top w:val="single" w:sz="4" w:space="0" w:color="FFFFFF" w:themeColor="background1"/>
              <w:left w:val="nil"/>
              <w:bottom w:val="single" w:sz="4" w:space="0" w:color="FFFFFF" w:themeColor="background1"/>
              <w:right w:val="single" w:sz="4" w:space="0" w:color="FFFFFF" w:themeColor="background1"/>
            </w:tcBorders>
            <w:vAlign w:val="center"/>
            <w:hideMark/>
          </w:tcPr>
          <w:p w:rsidR="00C356EE" w:rsidRDefault="008D17BB" w:rsidP="00C356EE">
            <w:pPr>
              <w:jc w:val="both"/>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5pt;height:15pt" o:ole="">
                  <v:imagedata r:id="rId9" o:title=""/>
                </v:shape>
                <w:control r:id="rId10" w:name="OptionButton111" w:shapeid="_x0000_i1035"/>
              </w:object>
            </w:r>
          </w:p>
        </w:tc>
        <w:tc>
          <w:tcPr>
            <w:tcW w:w="2376" w:type="dxa"/>
            <w:gridSpan w:val="4"/>
            <w:tcBorders>
              <w:top w:val="single" w:sz="4" w:space="0" w:color="auto"/>
              <w:left w:val="single" w:sz="4" w:space="0" w:color="FFFFFF" w:themeColor="background1"/>
              <w:bottom w:val="single" w:sz="4" w:space="0" w:color="auto"/>
              <w:right w:val="single" w:sz="4" w:space="0" w:color="auto"/>
            </w:tcBorders>
            <w:vAlign w:val="center"/>
            <w:hideMark/>
          </w:tcPr>
          <w:p w:rsidR="00C356EE" w:rsidRDefault="008D17BB" w:rsidP="00C356EE">
            <w:pPr>
              <w:jc w:val="both"/>
              <w:rPr>
                <w:sz w:val="20"/>
              </w:rPr>
            </w:pPr>
            <w:r>
              <w:rPr>
                <w:sz w:val="20"/>
              </w:rPr>
              <w:object w:dxaOrig="225" w:dyaOrig="225">
                <v:shape id="_x0000_i1037" type="#_x0000_t75" style="width:108pt;height:15pt" o:ole="">
                  <v:imagedata r:id="rId11" o:title=""/>
                </v:shape>
                <w:control r:id="rId12" w:name="OptionButton211" w:shapeid="_x0000_i1037"/>
              </w:objec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jc w:val="both"/>
              <w:rPr>
                <w:sz w:val="20"/>
              </w:rPr>
            </w:pPr>
            <w:r>
              <w:rPr>
                <w:sz w:val="20"/>
              </w:rPr>
              <w:t>Correo electrónico</w:t>
            </w:r>
          </w:p>
        </w:tc>
        <w:tc>
          <w:tcPr>
            <w:tcW w:w="172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rsidP="00C356EE">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rPr>
          <w:trHeight w:val="272"/>
        </w:trPr>
        <w:tc>
          <w:tcPr>
            <w:tcW w:w="9498" w:type="dxa"/>
            <w:gridSpan w:val="20"/>
            <w:tcBorders>
              <w:top w:val="single" w:sz="4" w:space="0" w:color="auto"/>
              <w:left w:val="single" w:sz="4" w:space="0" w:color="auto"/>
              <w:bottom w:val="single" w:sz="4" w:space="0" w:color="auto"/>
              <w:right w:val="single" w:sz="4" w:space="0" w:color="auto"/>
            </w:tcBorders>
            <w:vAlign w:val="center"/>
            <w:hideMark/>
          </w:tcPr>
          <w:p w:rsidR="00C356EE" w:rsidRDefault="00C356EE" w:rsidP="00C356EE">
            <w:pPr>
              <w:jc w:val="both"/>
              <w:rPr>
                <w:sz w:val="20"/>
              </w:rPr>
            </w:pPr>
            <w:r>
              <w:rPr>
                <w:sz w:val="16"/>
              </w:rPr>
              <w:t>De modo voluntario puede optar por el sistema de notificaciones electrónicas. Todas las notificaciones que se practiquen en papel se pondrán a su disposición en la sede electrónica para que pueda acceder a ellas de modo voluntario. El correo electrónico que nos indique será empleado como medio de aviso de la puesta a disposición de la notificación en la sede electrónica.</w:t>
            </w:r>
          </w:p>
        </w:tc>
      </w:tr>
    </w:tbl>
    <w:p w:rsidR="00C356EE" w:rsidRDefault="00C356EE" w:rsidP="00C356EE">
      <w:pPr>
        <w:spacing w:after="0"/>
        <w:jc w:val="both"/>
      </w:pPr>
    </w:p>
    <w:tbl>
      <w:tblPr>
        <w:tblStyle w:val="Tablaconcuadrcula"/>
        <w:tblW w:w="9498" w:type="dxa"/>
        <w:tblInd w:w="-459" w:type="dxa"/>
        <w:tblLook w:val="04A0" w:firstRow="1" w:lastRow="0" w:firstColumn="1" w:lastColumn="0" w:noHBand="0" w:noVBand="1"/>
      </w:tblPr>
      <w:tblGrid>
        <w:gridCol w:w="993"/>
        <w:gridCol w:w="2173"/>
        <w:gridCol w:w="1229"/>
        <w:gridCol w:w="1275"/>
        <w:gridCol w:w="662"/>
        <w:gridCol w:w="1181"/>
        <w:gridCol w:w="1985"/>
      </w:tblGrid>
      <w:tr w:rsidR="00C356EE" w:rsidTr="00C356EE">
        <w:tc>
          <w:tcPr>
            <w:tcW w:w="9498" w:type="dxa"/>
            <w:gridSpan w:val="7"/>
            <w:tcBorders>
              <w:top w:val="single" w:sz="4" w:space="0" w:color="auto"/>
              <w:left w:val="single" w:sz="4" w:space="0" w:color="auto"/>
              <w:bottom w:val="single" w:sz="4" w:space="0" w:color="auto"/>
              <w:right w:val="single" w:sz="4" w:space="0" w:color="auto"/>
            </w:tcBorders>
            <w:shd w:val="clear" w:color="auto" w:fill="4F81BD" w:themeFill="accent1"/>
            <w:hideMark/>
          </w:tcPr>
          <w:p w:rsidR="00C356EE" w:rsidRPr="00C356EE" w:rsidRDefault="00C356EE" w:rsidP="00C356EE">
            <w:pPr>
              <w:pStyle w:val="Prrafodelista"/>
              <w:numPr>
                <w:ilvl w:val="0"/>
                <w:numId w:val="5"/>
              </w:numPr>
              <w:jc w:val="both"/>
              <w:rPr>
                <w:color w:val="FFFFFF" w:themeColor="background1"/>
              </w:rPr>
            </w:pPr>
            <w:r w:rsidRPr="00C356EE">
              <w:rPr>
                <w:b/>
                <w:color w:val="FFFFFF" w:themeColor="background1"/>
                <w:sz w:val="20"/>
              </w:rPr>
              <w:t>Datos representante</w:t>
            </w:r>
            <w:r w:rsidRPr="00C356EE">
              <w:rPr>
                <w:color w:val="FFFFFF" w:themeColor="background1"/>
                <w:sz w:val="20"/>
              </w:rPr>
              <w:t xml:space="preserve"> </w:t>
            </w:r>
            <w:r w:rsidRPr="00C356EE">
              <w:rPr>
                <w:b/>
                <w:color w:val="FFFFFF" w:themeColor="background1"/>
                <w:sz w:val="20"/>
              </w:rPr>
              <w:t>* Campos obligatorios</w:t>
            </w:r>
            <w:r w:rsidRPr="00C356EE">
              <w:rPr>
                <w:color w:val="FFFFFF" w:themeColor="background1"/>
                <w:sz w:val="16"/>
              </w:rPr>
              <w:t xml:space="preserve"> (en caso de presentación por el representante debe aportar documentación acreditativa de la representación). Si actúa en nombre de un obligado a relacionarse electrónicamente (art. 14.2 Ley 39/2015, de 1 de octubre, del Procedimiento Administrativo Común de las Administraciones Públicas) se deberá realizar a través del </w:t>
            </w:r>
            <w:r w:rsidRPr="00C356EE">
              <w:rPr>
                <w:b/>
                <w:color w:val="FFFFFF" w:themeColor="background1"/>
                <w:sz w:val="16"/>
              </w:rPr>
              <w:t>registro electrónico</w:t>
            </w:r>
            <w:r w:rsidRPr="00C356EE">
              <w:rPr>
                <w:color w:val="FFFFFF" w:themeColor="background1"/>
                <w:sz w:val="16"/>
              </w:rPr>
              <w:t xml:space="preserve">: </w:t>
            </w:r>
            <w:hyperlink r:id="rId13" w:history="1">
              <w:r w:rsidRPr="00C356EE">
                <w:rPr>
                  <w:rStyle w:val="Hipervnculo"/>
                  <w:b/>
                  <w:color w:val="FFFFFF" w:themeColor="background1"/>
                  <w:sz w:val="16"/>
                </w:rPr>
                <w:t>https://sede.astillero.es</w:t>
              </w:r>
            </w:hyperlink>
          </w:p>
        </w:tc>
      </w:tr>
      <w:tr w:rsidR="00C356EE" w:rsidTr="00C356EE">
        <w:tc>
          <w:tcPr>
            <w:tcW w:w="993"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Nombre*</w:t>
            </w:r>
          </w:p>
        </w:tc>
        <w:tc>
          <w:tcPr>
            <w:tcW w:w="2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229"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1*</w:t>
            </w:r>
          </w:p>
        </w:tc>
        <w:tc>
          <w:tcPr>
            <w:tcW w:w="19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1181"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Apellido 2*</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r w:rsidR="00C356EE" w:rsidTr="00C356EE">
        <w:tc>
          <w:tcPr>
            <w:tcW w:w="993" w:type="dxa"/>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DNI/NIE*</w:t>
            </w:r>
          </w:p>
        </w:tc>
        <w:tc>
          <w:tcPr>
            <w:tcW w:w="2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c>
          <w:tcPr>
            <w:tcW w:w="2504" w:type="dxa"/>
            <w:gridSpan w:val="2"/>
            <w:tcBorders>
              <w:top w:val="single" w:sz="4" w:space="0" w:color="auto"/>
              <w:left w:val="single" w:sz="4" w:space="0" w:color="auto"/>
              <w:bottom w:val="single" w:sz="4" w:space="0" w:color="auto"/>
              <w:right w:val="single" w:sz="4" w:space="0" w:color="auto"/>
            </w:tcBorders>
            <w:hideMark/>
          </w:tcPr>
          <w:p w:rsidR="00C356EE" w:rsidRDefault="00C356EE">
            <w:pPr>
              <w:jc w:val="both"/>
              <w:rPr>
                <w:sz w:val="20"/>
              </w:rPr>
            </w:pPr>
            <w:r>
              <w:rPr>
                <w:sz w:val="20"/>
              </w:rPr>
              <w:t>Relación con el solicitante*</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356EE" w:rsidRDefault="008D17BB">
            <w:pPr>
              <w:jc w:val="both"/>
              <w:rPr>
                <w:sz w:val="20"/>
              </w:rPr>
            </w:pPr>
            <w:r>
              <w:rPr>
                <w:sz w:val="20"/>
              </w:rPr>
              <w:fldChar w:fldCharType="begin">
                <w:ffData>
                  <w:name w:val="Texto1"/>
                  <w:enabled/>
                  <w:calcOnExit w:val="0"/>
                  <w:textInput/>
                </w:ffData>
              </w:fldChar>
            </w:r>
            <w:r w:rsidR="00C356EE">
              <w:rPr>
                <w:sz w:val="20"/>
              </w:rPr>
              <w:instrText xml:space="preserve"> FORMTEXT </w:instrText>
            </w:r>
            <w:r>
              <w:rPr>
                <w:sz w:val="20"/>
              </w:rPr>
            </w:r>
            <w:r>
              <w:rPr>
                <w:sz w:val="20"/>
              </w:rPr>
              <w:fldChar w:fldCharType="separate"/>
            </w:r>
            <w:r w:rsidR="00C356EE">
              <w:rPr>
                <w:noProof/>
                <w:sz w:val="20"/>
              </w:rPr>
              <w:t> </w:t>
            </w:r>
            <w:r w:rsidR="00C356EE">
              <w:rPr>
                <w:noProof/>
                <w:sz w:val="20"/>
              </w:rPr>
              <w:t> </w:t>
            </w:r>
            <w:r w:rsidR="00C356EE">
              <w:rPr>
                <w:noProof/>
                <w:sz w:val="20"/>
              </w:rPr>
              <w:t> </w:t>
            </w:r>
            <w:r w:rsidR="00C356EE">
              <w:rPr>
                <w:noProof/>
                <w:sz w:val="20"/>
              </w:rPr>
              <w:t> </w:t>
            </w:r>
            <w:r w:rsidR="00C356EE">
              <w:rPr>
                <w:noProof/>
                <w:sz w:val="20"/>
              </w:rPr>
              <w:t> </w:t>
            </w:r>
            <w:r>
              <w:rPr>
                <w:sz w:val="20"/>
              </w:rPr>
              <w:fldChar w:fldCharType="end"/>
            </w:r>
          </w:p>
        </w:tc>
      </w:tr>
    </w:tbl>
    <w:p w:rsidR="00462DD4" w:rsidRDefault="00462DD4" w:rsidP="00EC77B7">
      <w:pPr>
        <w:spacing w:after="0"/>
        <w:jc w:val="both"/>
      </w:pPr>
    </w:p>
    <w:tbl>
      <w:tblPr>
        <w:tblStyle w:val="Tablaconcuadrcula"/>
        <w:tblW w:w="9498" w:type="dxa"/>
        <w:tblInd w:w="-459" w:type="dxa"/>
        <w:tblLook w:val="04A0" w:firstRow="1" w:lastRow="0" w:firstColumn="1" w:lastColumn="0" w:noHBand="0" w:noVBand="1"/>
      </w:tblPr>
      <w:tblGrid>
        <w:gridCol w:w="9498"/>
      </w:tblGrid>
      <w:tr w:rsidR="00EC77B7" w:rsidRPr="009639E7" w:rsidTr="00EC77B7">
        <w:tc>
          <w:tcPr>
            <w:tcW w:w="9498" w:type="dxa"/>
            <w:tcBorders>
              <w:bottom w:val="single" w:sz="4" w:space="0" w:color="auto"/>
            </w:tcBorders>
            <w:shd w:val="clear" w:color="auto" w:fill="4F81BD" w:themeFill="accent1"/>
          </w:tcPr>
          <w:p w:rsidR="00EC77B7" w:rsidRPr="0074738B" w:rsidRDefault="00EC77B7" w:rsidP="0074738B">
            <w:pPr>
              <w:pStyle w:val="Prrafodelista"/>
              <w:numPr>
                <w:ilvl w:val="0"/>
                <w:numId w:val="5"/>
              </w:numPr>
              <w:spacing w:before="120" w:after="120"/>
              <w:ind w:right="318"/>
              <w:jc w:val="both"/>
              <w:rPr>
                <w:rFonts w:eastAsia="Times New Roman" w:cs="Arial"/>
                <w:color w:val="FFFFFF" w:themeColor="background1"/>
                <w:sz w:val="16"/>
                <w:szCs w:val="16"/>
                <w:lang w:eastAsia="es-ES"/>
              </w:rPr>
            </w:pPr>
            <w:r w:rsidRPr="000C7627">
              <w:rPr>
                <w:b/>
                <w:color w:val="FFFFFF" w:themeColor="background1"/>
                <w:sz w:val="20"/>
              </w:rPr>
              <w:t>Descripción de la solicitud</w:t>
            </w:r>
            <w:r w:rsidRPr="000C7627">
              <w:rPr>
                <w:color w:val="FFFFFF" w:themeColor="background1"/>
                <w:sz w:val="20"/>
              </w:rPr>
              <w:t xml:space="preserve">. </w:t>
            </w:r>
            <w:r w:rsidRPr="000C7627">
              <w:rPr>
                <w:color w:val="FFFFFF" w:themeColor="background1"/>
                <w:sz w:val="16"/>
              </w:rPr>
              <w:t xml:space="preserve">Explicación y objeto de la solicitud.  </w:t>
            </w:r>
            <w:r w:rsidR="0074738B" w:rsidRPr="0074738B">
              <w:rPr>
                <w:rFonts w:eastAsia="Times New Roman" w:cs="Arial"/>
                <w:color w:val="FFFFFF" w:themeColor="background1"/>
                <w:sz w:val="16"/>
                <w:szCs w:val="16"/>
                <w:lang w:eastAsia="es-ES"/>
              </w:rPr>
              <w:t>Todos aquellos hogares compuestos por más de tres miembros que reúnan los requisitos</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exigidos, podrán solicitar la aplicación de la tarifa de Usos Domésticos per cápita a su vivienda</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habitual. No afectará a la cuota fija, y se caracteriza porque el primer tramo de consumo se</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amplía en 8 m³/trimestre por cada persona adicional. De igual manera, el número de m3</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facturados en el segundo tramo se conside</w:t>
            </w:r>
            <w:r w:rsidR="0074738B">
              <w:rPr>
                <w:rFonts w:eastAsia="Times New Roman" w:cs="Arial"/>
                <w:color w:val="FFFFFF" w:themeColor="background1"/>
                <w:sz w:val="16"/>
                <w:szCs w:val="16"/>
                <w:lang w:eastAsia="es-ES"/>
              </w:rPr>
              <w:t xml:space="preserve">rará ampliado un total de 30 m3 </w:t>
            </w:r>
            <w:r w:rsidR="0074738B" w:rsidRPr="0074738B">
              <w:rPr>
                <w:rFonts w:eastAsia="Times New Roman" w:cs="Arial"/>
                <w:color w:val="FFFFFF" w:themeColor="background1"/>
                <w:sz w:val="16"/>
                <w:szCs w:val="16"/>
                <w:lang w:eastAsia="es-ES"/>
              </w:rPr>
              <w:t>respecto al que le</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corresponda según la tarifa per cápita aplicada y el tercer tramo se entenderá desde el final de</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este segundo tramo hasta el total del consumo facturado.</w:t>
            </w:r>
            <w:r w:rsidR="0074738B">
              <w:rPr>
                <w:rFonts w:eastAsia="Times New Roman" w:cs="Arial"/>
                <w:color w:val="FFFFFF" w:themeColor="background1"/>
                <w:sz w:val="16"/>
                <w:szCs w:val="16"/>
                <w:lang w:eastAsia="es-ES"/>
              </w:rPr>
              <w:t xml:space="preserve"> </w:t>
            </w:r>
            <w:r w:rsidR="0074738B" w:rsidRPr="0074738B">
              <w:rPr>
                <w:rFonts w:eastAsia="Times New Roman" w:cs="Arial"/>
                <w:color w:val="FFFFFF" w:themeColor="background1"/>
                <w:sz w:val="16"/>
                <w:szCs w:val="16"/>
                <w:lang w:eastAsia="es-ES"/>
              </w:rPr>
              <w:t>El disfrute de esta tarifa no es compatible con otras bonificaciones recogidas en la ordenanza.</w:t>
            </w:r>
            <w:r w:rsidR="0074738B">
              <w:rPr>
                <w:color w:val="FFFFFF" w:themeColor="background1"/>
                <w:sz w:val="16"/>
                <w:szCs w:val="16"/>
              </w:rPr>
              <w:t xml:space="preserve"> (artículo 14.1 de la Ordenanza)</w:t>
            </w:r>
          </w:p>
        </w:tc>
      </w:tr>
      <w:tr w:rsidR="00EC77B7" w:rsidRPr="009639E7" w:rsidTr="000C7627">
        <w:trPr>
          <w:trHeight w:val="1263"/>
        </w:trPr>
        <w:tc>
          <w:tcPr>
            <w:tcW w:w="9498" w:type="dxa"/>
            <w:tcBorders>
              <w:top w:val="single" w:sz="4" w:space="0" w:color="auto"/>
              <w:left w:val="single" w:sz="4" w:space="0" w:color="auto"/>
              <w:bottom w:val="single" w:sz="4" w:space="0" w:color="auto"/>
              <w:right w:val="single" w:sz="4" w:space="0" w:color="auto"/>
            </w:tcBorders>
          </w:tcPr>
          <w:p w:rsidR="00462DD4" w:rsidRDefault="00462DD4" w:rsidP="00EC77B7">
            <w:pPr>
              <w:jc w:val="both"/>
              <w:rPr>
                <w:b/>
                <w:caps/>
                <w:color w:val="1F497D" w:themeColor="text2"/>
                <w:sz w:val="26"/>
                <w:szCs w:val="26"/>
              </w:rPr>
            </w:pPr>
            <w:r>
              <w:rPr>
                <w:b/>
                <w:caps/>
                <w:color w:val="1F497D" w:themeColor="text2"/>
                <w:sz w:val="26"/>
                <w:szCs w:val="26"/>
              </w:rPr>
              <w:t xml:space="preserve">                                    </w:t>
            </w:r>
          </w:p>
          <w:p w:rsidR="00462DD4" w:rsidRDefault="00462DD4" w:rsidP="00462DD4">
            <w:pPr>
              <w:jc w:val="both"/>
              <w:rPr>
                <w:b/>
                <w:caps/>
                <w:color w:val="1F497D" w:themeColor="text2"/>
                <w:sz w:val="26"/>
                <w:szCs w:val="26"/>
              </w:rPr>
            </w:pPr>
            <w:r>
              <w:rPr>
                <w:b/>
                <w:caps/>
                <w:color w:val="1F497D" w:themeColor="text2"/>
                <w:sz w:val="26"/>
                <w:szCs w:val="26"/>
              </w:rPr>
              <w:t xml:space="preserve">       </w:t>
            </w:r>
            <w:r w:rsidR="0074738B">
              <w:rPr>
                <w:b/>
                <w:caps/>
                <w:color w:val="1F497D" w:themeColor="text2"/>
                <w:sz w:val="26"/>
                <w:szCs w:val="26"/>
              </w:rPr>
              <w:t xml:space="preserve">          </w:t>
            </w:r>
            <w:r>
              <w:rPr>
                <w:b/>
                <w:caps/>
                <w:color w:val="1F497D" w:themeColor="text2"/>
                <w:sz w:val="26"/>
                <w:szCs w:val="26"/>
              </w:rPr>
              <w:t>APLICACIÓN TARIFA PER CÁPITA DE AGUA</w:t>
            </w:r>
          </w:p>
          <w:p w:rsidR="00462DD4" w:rsidRDefault="00526387" w:rsidP="00462DD4">
            <w:pPr>
              <w:ind w:firstLine="1026"/>
              <w:jc w:val="both"/>
              <w:rPr>
                <w:b/>
                <w:caps/>
                <w:color w:val="1F497D" w:themeColor="text2"/>
                <w:sz w:val="26"/>
                <w:szCs w:val="26"/>
              </w:rPr>
            </w:pPr>
            <w:r>
              <w:rPr>
                <w:b/>
                <w:caps/>
                <w:noProof/>
                <w:color w:val="1F497D" w:themeColor="text2"/>
                <w:sz w:val="26"/>
                <w:szCs w:val="26"/>
                <w:lang w:eastAsia="es-ES"/>
              </w:rPr>
              <mc:AlternateContent>
                <mc:Choice Requires="wps">
                  <w:drawing>
                    <wp:anchor distT="0" distB="0" distL="114300" distR="114300" simplePos="0" relativeHeight="251684864" behindDoc="0" locked="0" layoutInCell="1" allowOverlap="1">
                      <wp:simplePos x="0" y="0"/>
                      <wp:positionH relativeFrom="column">
                        <wp:posOffset>2976245</wp:posOffset>
                      </wp:positionH>
                      <wp:positionV relativeFrom="paragraph">
                        <wp:posOffset>-10160</wp:posOffset>
                      </wp:positionV>
                      <wp:extent cx="521335" cy="219075"/>
                      <wp:effectExtent l="12065" t="10160" r="9525" b="889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19075"/>
                              </a:xfrm>
                              <a:prstGeom prst="rect">
                                <a:avLst/>
                              </a:prstGeom>
                              <a:solidFill>
                                <a:srgbClr val="FFFFFF"/>
                              </a:solidFill>
                              <a:ln w="9525">
                                <a:solidFill>
                                  <a:srgbClr val="000000"/>
                                </a:solidFill>
                                <a:miter lim="800000"/>
                                <a:headEnd/>
                                <a:tailEnd/>
                              </a:ln>
                            </wps:spPr>
                            <wps:txbx>
                              <w:txbxContent>
                                <w:p w:rsidR="00462DD4" w:rsidRDefault="00462D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234.35pt;margin-top:-.8pt;width:41.0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w0LQIAAFc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">
                      <v:textbox>
                        <w:txbxContent>
                          <w:p w:rsidR="00462DD4" w:rsidRDefault="00462DD4"/>
                        </w:txbxContent>
                      </v:textbox>
                    </v:shape>
                  </w:pict>
                </mc:Fallback>
              </mc:AlternateContent>
            </w:r>
            <w:r w:rsidR="00462DD4">
              <w:rPr>
                <w:b/>
                <w:caps/>
                <w:color w:val="1F497D" w:themeColor="text2"/>
                <w:sz w:val="26"/>
                <w:szCs w:val="26"/>
              </w:rPr>
              <w:t xml:space="preserve">Nº miembros unidad familiar   </w:t>
            </w:r>
          </w:p>
          <w:p w:rsidR="00462DD4" w:rsidRDefault="00526387" w:rsidP="00462DD4">
            <w:pPr>
              <w:ind w:firstLine="1026"/>
              <w:jc w:val="both"/>
              <w:rPr>
                <w:b/>
                <w:caps/>
                <w:color w:val="1F497D" w:themeColor="text2"/>
                <w:sz w:val="26"/>
                <w:szCs w:val="26"/>
              </w:rPr>
            </w:pPr>
            <w:r>
              <w:rPr>
                <w:b/>
                <w:caps/>
                <w:noProof/>
                <w:color w:val="1F497D" w:themeColor="text2"/>
                <w:sz w:val="26"/>
                <w:szCs w:val="26"/>
                <w:lang w:eastAsia="es-ES"/>
              </w:rPr>
              <mc:AlternateContent>
                <mc:Choice Requires="wps">
                  <w:drawing>
                    <wp:anchor distT="0" distB="0" distL="114300" distR="114300" simplePos="0" relativeHeight="251685888" behindDoc="0" locked="0" layoutInCell="1" allowOverlap="1">
                      <wp:simplePos x="0" y="0"/>
                      <wp:positionH relativeFrom="column">
                        <wp:posOffset>2709545</wp:posOffset>
                      </wp:positionH>
                      <wp:positionV relativeFrom="paragraph">
                        <wp:posOffset>7620</wp:posOffset>
                      </wp:positionV>
                      <wp:extent cx="1521460" cy="219075"/>
                      <wp:effectExtent l="12065" t="10160" r="9525" b="889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19075"/>
                              </a:xfrm>
                              <a:prstGeom prst="rect">
                                <a:avLst/>
                              </a:prstGeom>
                              <a:solidFill>
                                <a:srgbClr val="FFFFFF"/>
                              </a:solidFill>
                              <a:ln w="9525">
                                <a:solidFill>
                                  <a:srgbClr val="000000"/>
                                </a:solidFill>
                                <a:miter lim="800000"/>
                                <a:headEnd/>
                                <a:tailEnd/>
                              </a:ln>
                            </wps:spPr>
                            <wps:txbx>
                              <w:txbxContent>
                                <w:p w:rsidR="00462DD4" w:rsidRDefault="00462DD4" w:rsidP="00462D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213.35pt;margin-top:.6pt;width:119.8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sWLQIAAFg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">
                      <v:textbox>
                        <w:txbxContent>
                          <w:p w:rsidR="00462DD4" w:rsidRDefault="00462DD4" w:rsidP="00462DD4"/>
                        </w:txbxContent>
                      </v:textbox>
                    </v:shape>
                  </w:pict>
                </mc:Fallback>
              </mc:AlternateContent>
            </w:r>
            <w:r w:rsidR="00462DD4">
              <w:rPr>
                <w:b/>
                <w:caps/>
                <w:color w:val="1F497D" w:themeColor="text2"/>
                <w:sz w:val="26"/>
                <w:szCs w:val="26"/>
              </w:rPr>
              <w:t>nº póliza</w:t>
            </w:r>
            <w:r w:rsidR="0074738B">
              <w:rPr>
                <w:b/>
                <w:caps/>
                <w:color w:val="1F497D" w:themeColor="text2"/>
                <w:sz w:val="26"/>
                <w:szCs w:val="26"/>
              </w:rPr>
              <w:t xml:space="preserve"> DEL CONTRATO </w:t>
            </w:r>
            <w:r w:rsidR="00462DD4">
              <w:rPr>
                <w:b/>
                <w:caps/>
                <w:color w:val="1F497D" w:themeColor="text2"/>
                <w:sz w:val="26"/>
                <w:szCs w:val="26"/>
              </w:rPr>
              <w:t xml:space="preserve"> </w:t>
            </w:r>
          </w:p>
          <w:p w:rsidR="00462DD4" w:rsidRDefault="00462DD4" w:rsidP="00EC77B7">
            <w:pPr>
              <w:jc w:val="both"/>
              <w:rPr>
                <w:sz w:val="20"/>
              </w:rPr>
            </w:pPr>
          </w:p>
        </w:tc>
      </w:tr>
    </w:tbl>
    <w:p w:rsidR="00EC77B7" w:rsidRDefault="00EC77B7" w:rsidP="00EC77B7">
      <w:pPr>
        <w:spacing w:after="0"/>
        <w:jc w:val="both"/>
      </w:pPr>
    </w:p>
    <w:tbl>
      <w:tblPr>
        <w:tblStyle w:val="Tablaconcuadrcula"/>
        <w:tblW w:w="9498" w:type="dxa"/>
        <w:tblInd w:w="-459" w:type="dxa"/>
        <w:tblLayout w:type="fixed"/>
        <w:tblLook w:val="04A0" w:firstRow="1" w:lastRow="0" w:firstColumn="1" w:lastColumn="0" w:noHBand="0" w:noVBand="1"/>
      </w:tblPr>
      <w:tblGrid>
        <w:gridCol w:w="9498"/>
      </w:tblGrid>
      <w:tr w:rsidR="00EC77B7" w:rsidRPr="009639E7" w:rsidTr="000C7627">
        <w:trPr>
          <w:trHeight w:val="70"/>
        </w:trPr>
        <w:tc>
          <w:tcPr>
            <w:tcW w:w="9498" w:type="dxa"/>
            <w:tcBorders>
              <w:bottom w:val="single" w:sz="4" w:space="0" w:color="auto"/>
            </w:tcBorders>
            <w:shd w:val="clear" w:color="auto" w:fill="4F81BD" w:themeFill="accent1"/>
          </w:tcPr>
          <w:p w:rsidR="00EC77B7" w:rsidRPr="00EC77B7" w:rsidRDefault="000C7627" w:rsidP="00EC77B7">
            <w:pPr>
              <w:pStyle w:val="Prrafodelista"/>
              <w:numPr>
                <w:ilvl w:val="0"/>
                <w:numId w:val="4"/>
              </w:numPr>
              <w:contextualSpacing w:val="0"/>
              <w:jc w:val="both"/>
              <w:rPr>
                <w:b/>
                <w:color w:val="FFFFFF" w:themeColor="background1"/>
              </w:rPr>
            </w:pPr>
            <w:r>
              <w:rPr>
                <w:b/>
                <w:color w:val="FFFFFF" w:themeColor="background1"/>
                <w:sz w:val="20"/>
              </w:rPr>
              <w:t>Observaciones</w:t>
            </w:r>
          </w:p>
        </w:tc>
      </w:tr>
      <w:tr w:rsidR="00EC77B7" w:rsidRPr="009639E7" w:rsidTr="0074738B">
        <w:trPr>
          <w:trHeight w:val="780"/>
        </w:trPr>
        <w:tc>
          <w:tcPr>
            <w:tcW w:w="9498" w:type="dxa"/>
            <w:tcBorders>
              <w:top w:val="single" w:sz="4" w:space="0" w:color="auto"/>
              <w:left w:val="single" w:sz="4" w:space="0" w:color="auto"/>
              <w:bottom w:val="single" w:sz="4" w:space="0" w:color="auto"/>
              <w:right w:val="single" w:sz="4" w:space="0" w:color="auto"/>
            </w:tcBorders>
          </w:tcPr>
          <w:p w:rsidR="00EC77B7" w:rsidRDefault="008D17BB" w:rsidP="00EC77B7">
            <w:pPr>
              <w:jc w:val="both"/>
              <w:rPr>
                <w:sz w:val="20"/>
              </w:rPr>
            </w:pPr>
            <w:r w:rsidRPr="009639E7">
              <w:rPr>
                <w:sz w:val="20"/>
              </w:rPr>
              <w:fldChar w:fldCharType="begin">
                <w:ffData>
                  <w:name w:val="Texto1"/>
                  <w:enabled/>
                  <w:calcOnExit w:val="0"/>
                  <w:textInput/>
                </w:ffData>
              </w:fldChar>
            </w:r>
            <w:r w:rsidR="00EC77B7" w:rsidRPr="009639E7">
              <w:rPr>
                <w:sz w:val="20"/>
              </w:rPr>
              <w:instrText xml:space="preserve"> FORMTEXT </w:instrText>
            </w:r>
            <w:r w:rsidRPr="009639E7">
              <w:rPr>
                <w:sz w:val="20"/>
              </w:rPr>
            </w:r>
            <w:r w:rsidRPr="009639E7">
              <w:rPr>
                <w:sz w:val="20"/>
              </w:rPr>
              <w:fldChar w:fldCharType="separate"/>
            </w:r>
            <w:r w:rsidR="00EC77B7" w:rsidRPr="009639E7">
              <w:rPr>
                <w:noProof/>
                <w:sz w:val="20"/>
              </w:rPr>
              <w:t> </w:t>
            </w:r>
            <w:r w:rsidR="00EC77B7" w:rsidRPr="009639E7">
              <w:rPr>
                <w:noProof/>
                <w:sz w:val="20"/>
              </w:rPr>
              <w:t> </w:t>
            </w:r>
            <w:r w:rsidR="00EC77B7" w:rsidRPr="009639E7">
              <w:rPr>
                <w:noProof/>
                <w:sz w:val="20"/>
              </w:rPr>
              <w:t> </w:t>
            </w:r>
            <w:r w:rsidR="00EC77B7" w:rsidRPr="009639E7">
              <w:rPr>
                <w:noProof/>
                <w:sz w:val="20"/>
              </w:rPr>
              <w:t> </w:t>
            </w:r>
            <w:r w:rsidR="00EC77B7" w:rsidRPr="009639E7">
              <w:rPr>
                <w:noProof/>
                <w:sz w:val="20"/>
              </w:rPr>
              <w:t> </w:t>
            </w:r>
            <w:r w:rsidRPr="009639E7">
              <w:rPr>
                <w:sz w:val="20"/>
              </w:rPr>
              <w:fldChar w:fldCharType="end"/>
            </w:r>
            <w:bookmarkStart w:id="1" w:name="_GoBack"/>
            <w:bookmarkEnd w:id="1"/>
          </w:p>
        </w:tc>
      </w:tr>
    </w:tbl>
    <w:p w:rsidR="00241C93" w:rsidRPr="009020BF" w:rsidRDefault="00526387" w:rsidP="000C7627">
      <w:pPr>
        <w:spacing w:before="240" w:after="0" w:line="240" w:lineRule="auto"/>
        <w:jc w:val="both"/>
        <w:rPr>
          <w:sz w:val="20"/>
        </w:rPr>
      </w:pPr>
      <w:r>
        <w:rPr>
          <w:noProof/>
          <w:sz w:val="20"/>
          <w:lang w:eastAsia="es-ES"/>
        </w:rPr>
        <mc:AlternateContent>
          <mc:Choice Requires="wpg">
            <w:drawing>
              <wp:anchor distT="0" distB="0" distL="114300" distR="114300" simplePos="0" relativeHeight="251682816" behindDoc="0" locked="0" layoutInCell="1" allowOverlap="1">
                <wp:simplePos x="0" y="0"/>
                <wp:positionH relativeFrom="column">
                  <wp:posOffset>3206115</wp:posOffset>
                </wp:positionH>
                <wp:positionV relativeFrom="paragraph">
                  <wp:posOffset>142875</wp:posOffset>
                </wp:positionV>
                <wp:extent cx="2514600" cy="1167130"/>
                <wp:effectExtent l="19050" t="14605" r="19050" b="889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7130"/>
                          <a:chOff x="6630" y="3821"/>
                          <a:chExt cx="3960" cy="1838"/>
                        </a:xfrm>
                      </wpg:grpSpPr>
                      <wps:wsp>
                        <wps:cNvPr id="3" name="Rectangle 35"/>
                        <wps:cNvSpPr>
                          <a:spLocks noChangeArrowheads="1"/>
                        </wps:cNvSpPr>
                        <wps:spPr bwMode="auto">
                          <a:xfrm>
                            <a:off x="6630" y="3821"/>
                            <a:ext cx="3960" cy="1409"/>
                          </a:xfrm>
                          <a:prstGeom prst="rect">
                            <a:avLst/>
                          </a:prstGeom>
                          <a:solidFill>
                            <a:srgbClr val="FFFFFF"/>
                          </a:solidFill>
                          <a:ln w="25400">
                            <a:solidFill>
                              <a:schemeClr val="accent1">
                                <a:lumMod val="75000"/>
                                <a:lumOff val="0"/>
                              </a:schemeClr>
                            </a:solidFill>
                            <a:miter lim="800000"/>
                            <a:headEnd/>
                            <a:tailEnd/>
                          </a:ln>
                        </wps:spPr>
                        <wps:txbx>
                          <w:txbxContent>
                            <w:p w:rsidR="000C7627" w:rsidRPr="00D7445F" w:rsidRDefault="000C7627" w:rsidP="009020BF">
                              <w:pPr>
                                <w:rPr>
                                  <w:sz w:val="20"/>
                                </w:rPr>
                              </w:pPr>
                              <w:r w:rsidRPr="00D7445F">
                                <w:rPr>
                                  <w:sz w:val="20"/>
                                </w:rPr>
                                <w:t>Firma:</w:t>
                              </w:r>
                            </w:p>
                          </w:txbxContent>
                        </wps:txbx>
                        <wps:bodyPr rot="0" vert="horz" wrap="square" lIns="91440" tIns="45720" rIns="91440" bIns="45720" anchor="t" anchorCtr="0" upright="1">
                          <a:noAutofit/>
                        </wps:bodyPr>
                      </wps:wsp>
                      <wps:wsp>
                        <wps:cNvPr id="4" name="Text Box 36"/>
                        <wps:cNvSpPr txBox="1">
                          <a:spLocks noChangeArrowheads="1"/>
                        </wps:cNvSpPr>
                        <wps:spPr bwMode="auto">
                          <a:xfrm>
                            <a:off x="6630" y="5284"/>
                            <a:ext cx="3960" cy="375"/>
                          </a:xfrm>
                          <a:prstGeom prst="rect">
                            <a:avLst/>
                          </a:prstGeom>
                          <a:solidFill>
                            <a:srgbClr val="FFFFFF"/>
                          </a:solidFill>
                          <a:ln w="9525">
                            <a:solidFill>
                              <a:schemeClr val="bg1">
                                <a:lumMod val="100000"/>
                                <a:lumOff val="0"/>
                              </a:schemeClr>
                            </a:solidFill>
                            <a:miter lim="800000"/>
                            <a:headEnd/>
                            <a:tailEnd/>
                          </a:ln>
                        </wps:spPr>
                        <wps:txbx>
                          <w:txbxContent>
                            <w:p w:rsidR="000C7627" w:rsidRPr="00D7445F" w:rsidRDefault="000C7627" w:rsidP="009020BF">
                              <w:pPr>
                                <w:rPr>
                                  <w:sz w:val="16"/>
                                </w:rPr>
                              </w:pPr>
                              <w:r w:rsidRPr="00D7445F">
                                <w:rPr>
                                  <w:sz w:val="16"/>
                                </w:rPr>
                                <w:t>Este documento puede ser firmado electrónicamente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0" style="position:absolute;left:0;text-align:left;margin-left:252.45pt;margin-top:11.25pt;width:198pt;height:91.9pt;z-index:251682816" coordorigin="6630,3821" coordsize="3960,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">
                <v:rect id="Rectangle 35" o:spid="_x0000_s1031" style="position:absolute;left:6630;top:3821;width:396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" strokecolor="#365f91 [2404]" strokeweight="2pt">
                  <v:textbox>
                    <w:txbxContent>
                      <w:p w:rsidR="000C7627" w:rsidRPr="00D7445F" w:rsidRDefault="000C7627" w:rsidP="009020BF">
                        <w:pPr>
                          <w:rPr>
                            <w:sz w:val="20"/>
                          </w:rPr>
                        </w:pPr>
                        <w:r w:rsidRPr="00D7445F">
                          <w:rPr>
                            <w:sz w:val="20"/>
                          </w:rPr>
                          <w:t>Firma:</w:t>
                        </w:r>
                      </w:p>
                    </w:txbxContent>
                  </v:textbox>
                </v:rect>
                <v:shape id="Text Box 36" o:spid="_x0000_s1032" type="#_x0000_t202" style="position:absolute;left:6630;top:5284;width:39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rsidR="000C7627" w:rsidRPr="00D7445F" w:rsidRDefault="000C7627" w:rsidP="009020BF">
                        <w:pPr>
                          <w:rPr>
                            <w:sz w:val="16"/>
                          </w:rPr>
                        </w:pPr>
                        <w:r w:rsidRPr="00D7445F">
                          <w:rPr>
                            <w:sz w:val="16"/>
                          </w:rPr>
                          <w:t>Este documento puede ser firmado electrónicamente</w:t>
                        </w:r>
                      </w:p>
                    </w:txbxContent>
                  </v:textbox>
                </v:shape>
              </v:group>
            </w:pict>
          </mc:Fallback>
        </mc:AlternateContent>
      </w:r>
      <w:r w:rsidR="009020BF">
        <w:rPr>
          <w:sz w:val="20"/>
        </w:rPr>
        <w:t xml:space="preserve">Le </w:t>
      </w:r>
      <w:r w:rsidR="00431A53">
        <w:rPr>
          <w:sz w:val="20"/>
        </w:rPr>
        <w:t>sea concedida la bonificación</w:t>
      </w:r>
      <w:r w:rsidR="000C7627">
        <w:rPr>
          <w:sz w:val="20"/>
        </w:rPr>
        <w:t xml:space="preserve"> correspondiente.</w:t>
      </w:r>
    </w:p>
    <w:p w:rsidR="005011E2" w:rsidRDefault="005011E2" w:rsidP="009020BF">
      <w:pPr>
        <w:spacing w:before="120" w:after="120" w:line="240" w:lineRule="auto"/>
        <w:jc w:val="both"/>
        <w:rPr>
          <w:sz w:val="20"/>
        </w:rPr>
      </w:pPr>
    </w:p>
    <w:tbl>
      <w:tblPr>
        <w:tblStyle w:val="Tablaconcuadrcula"/>
        <w:tblW w:w="648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1532"/>
        <w:gridCol w:w="425"/>
        <w:gridCol w:w="426"/>
        <w:gridCol w:w="425"/>
        <w:gridCol w:w="1276"/>
        <w:gridCol w:w="1984"/>
      </w:tblGrid>
      <w:tr w:rsidR="005011E2" w:rsidTr="005011E2">
        <w:trPr>
          <w:trHeight w:val="322"/>
        </w:trPr>
        <w:tc>
          <w:tcPr>
            <w:tcW w:w="419" w:type="dxa"/>
            <w:vAlign w:val="bottom"/>
          </w:tcPr>
          <w:p w:rsidR="005011E2" w:rsidRPr="00903B36" w:rsidRDefault="005011E2" w:rsidP="00AB0922">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011E2" w:rsidRPr="00331C24" w:rsidRDefault="008D17BB" w:rsidP="00AB0922">
            <w:pPr>
              <w:rPr>
                <w:sz w:val="20"/>
              </w:rPr>
            </w:pPr>
            <w:r w:rsidRPr="00331C24">
              <w:rPr>
                <w:sz w:val="20"/>
              </w:rPr>
              <w:fldChar w:fldCharType="begin">
                <w:ffData>
                  <w:name w:val="Texto2"/>
                  <w:enabled/>
                  <w:calcOnExit w:val="0"/>
                  <w:textInput/>
                </w:ffData>
              </w:fldChar>
            </w:r>
            <w:r w:rsidR="005011E2" w:rsidRPr="00331C24">
              <w:rPr>
                <w:sz w:val="20"/>
              </w:rPr>
              <w:instrText xml:space="preserve"> FORMTEXT </w:instrText>
            </w:r>
            <w:r w:rsidRPr="00331C24">
              <w:rPr>
                <w:sz w:val="20"/>
              </w:rPr>
            </w:r>
            <w:r w:rsidRPr="00331C24">
              <w:rPr>
                <w:sz w:val="20"/>
              </w:rPr>
              <w:fldChar w:fldCharType="separate"/>
            </w:r>
            <w:r w:rsidR="005011E2" w:rsidRPr="00331C24">
              <w:rPr>
                <w:sz w:val="20"/>
              </w:rPr>
              <w:t> </w:t>
            </w:r>
            <w:r w:rsidR="005011E2" w:rsidRPr="00331C24">
              <w:rPr>
                <w:sz w:val="20"/>
              </w:rPr>
              <w:t> </w:t>
            </w:r>
            <w:r w:rsidR="005011E2" w:rsidRPr="00331C24">
              <w:rPr>
                <w:sz w:val="20"/>
              </w:rPr>
              <w:t> </w:t>
            </w:r>
            <w:r w:rsidR="005011E2" w:rsidRPr="00331C24">
              <w:rPr>
                <w:sz w:val="20"/>
              </w:rPr>
              <w:t> </w:t>
            </w:r>
            <w:r w:rsidR="005011E2" w:rsidRPr="00331C24">
              <w:rPr>
                <w:sz w:val="20"/>
              </w:rPr>
              <w:t> </w:t>
            </w:r>
            <w:r w:rsidRPr="00331C24">
              <w:rPr>
                <w:sz w:val="20"/>
              </w:rPr>
              <w:fldChar w:fldCharType="end"/>
            </w:r>
          </w:p>
        </w:tc>
        <w:tc>
          <w:tcPr>
            <w:tcW w:w="425" w:type="dxa"/>
            <w:vAlign w:val="bottom"/>
          </w:tcPr>
          <w:p w:rsidR="005011E2" w:rsidRPr="00903B36" w:rsidRDefault="005011E2" w:rsidP="00AB0922">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011E2" w:rsidRPr="00903B36" w:rsidRDefault="008D17BB" w:rsidP="00AB0922">
            <w:pPr>
              <w:rPr>
                <w:sz w:val="20"/>
              </w:rPr>
            </w:pPr>
            <w:r>
              <w:rPr>
                <w:sz w:val="20"/>
              </w:rPr>
              <w:fldChar w:fldCharType="begin">
                <w:ffData>
                  <w:name w:val=""/>
                  <w:enabled/>
                  <w:calcOnExit w:val="0"/>
                  <w:textInput>
                    <w:type w:val="number"/>
                    <w:maxLength w:val="2"/>
                  </w:textInput>
                </w:ffData>
              </w:fldChar>
            </w:r>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Pr>
                <w:sz w:val="20"/>
              </w:rPr>
              <w:fldChar w:fldCharType="end"/>
            </w:r>
          </w:p>
        </w:tc>
        <w:tc>
          <w:tcPr>
            <w:tcW w:w="425" w:type="dxa"/>
            <w:vAlign w:val="bottom"/>
          </w:tcPr>
          <w:p w:rsidR="005011E2" w:rsidRPr="00903B36" w:rsidRDefault="005011E2" w:rsidP="00AB0922">
            <w:pPr>
              <w:rPr>
                <w:sz w:val="20"/>
              </w:rPr>
            </w:pPr>
            <w:r>
              <w:rPr>
                <w:sz w:val="20"/>
              </w:rPr>
              <w:t>de</w:t>
            </w:r>
          </w:p>
        </w:tc>
        <w:tc>
          <w:tcPr>
            <w:tcW w:w="1276" w:type="dxa"/>
            <w:tcBorders>
              <w:bottom w:val="single" w:sz="4" w:space="0" w:color="1F497D" w:themeColor="text2"/>
            </w:tcBorders>
            <w:vAlign w:val="bottom"/>
          </w:tcPr>
          <w:p w:rsidR="005011E2" w:rsidRPr="00903B36" w:rsidRDefault="008D17BB" w:rsidP="00AB0922">
            <w:pPr>
              <w:rPr>
                <w:sz w:val="20"/>
              </w:rPr>
            </w:pPr>
            <w:r>
              <w:rPr>
                <w:sz w:val="20"/>
              </w:rPr>
              <w:fldChar w:fldCharType="begin">
                <w:ffData>
                  <w:name w:val="Texto31"/>
                  <w:enabled/>
                  <w:calcOnExit w:val="0"/>
                  <w:textInput/>
                </w:ffData>
              </w:fldChar>
            </w:r>
            <w:bookmarkStart w:id="2" w:name="Texto31"/>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sidR="005011E2">
              <w:rPr>
                <w:noProof/>
                <w:sz w:val="20"/>
              </w:rPr>
              <w:t> </w:t>
            </w:r>
            <w:r w:rsidR="005011E2">
              <w:rPr>
                <w:noProof/>
                <w:sz w:val="20"/>
              </w:rPr>
              <w:t> </w:t>
            </w:r>
            <w:r w:rsidR="005011E2">
              <w:rPr>
                <w:noProof/>
                <w:sz w:val="20"/>
              </w:rPr>
              <w:t> </w:t>
            </w:r>
            <w:r>
              <w:rPr>
                <w:sz w:val="20"/>
              </w:rPr>
              <w:fldChar w:fldCharType="end"/>
            </w:r>
            <w:bookmarkEnd w:id="2"/>
          </w:p>
        </w:tc>
        <w:tc>
          <w:tcPr>
            <w:tcW w:w="1984" w:type="dxa"/>
            <w:vAlign w:val="bottom"/>
          </w:tcPr>
          <w:p w:rsidR="005011E2" w:rsidRPr="00903B36" w:rsidRDefault="005011E2" w:rsidP="00A03DE5">
            <w:pPr>
              <w:rPr>
                <w:sz w:val="20"/>
              </w:rPr>
            </w:pPr>
            <w:r>
              <w:rPr>
                <w:sz w:val="20"/>
              </w:rPr>
              <w:t xml:space="preserve">de </w:t>
            </w:r>
            <w:r w:rsidR="00A03DE5">
              <w:rPr>
                <w:sz w:val="20"/>
              </w:rPr>
              <w:t>20</w:t>
            </w:r>
            <w:r w:rsidR="008D17BB" w:rsidRPr="00A03DE5">
              <w:rPr>
                <w:sz w:val="20"/>
                <w:u w:val="single" w:color="1F497D" w:themeColor="text2"/>
              </w:rPr>
              <w:fldChar w:fldCharType="begin">
                <w:ffData>
                  <w:name w:val="Texto33"/>
                  <w:enabled/>
                  <w:calcOnExit w:val="0"/>
                  <w:textInput>
                    <w:type w:val="number"/>
                    <w:maxLength w:val="2"/>
                  </w:textInput>
                </w:ffData>
              </w:fldChar>
            </w:r>
            <w:bookmarkStart w:id="3" w:name="Texto33"/>
            <w:r w:rsidR="00A03DE5" w:rsidRPr="00A03DE5">
              <w:rPr>
                <w:sz w:val="20"/>
                <w:u w:val="single" w:color="1F497D" w:themeColor="text2"/>
              </w:rPr>
              <w:instrText xml:space="preserve"> FORMTEXT </w:instrText>
            </w:r>
            <w:r w:rsidR="008D17BB" w:rsidRPr="00A03DE5">
              <w:rPr>
                <w:sz w:val="20"/>
                <w:u w:val="single" w:color="1F497D" w:themeColor="text2"/>
              </w:rPr>
            </w:r>
            <w:r w:rsidR="008D17BB" w:rsidRPr="00A03DE5">
              <w:rPr>
                <w:sz w:val="20"/>
                <w:u w:val="single" w:color="1F497D" w:themeColor="text2"/>
              </w:rPr>
              <w:fldChar w:fldCharType="separate"/>
            </w:r>
            <w:r w:rsidR="00A03DE5" w:rsidRPr="00A03DE5">
              <w:rPr>
                <w:noProof/>
                <w:sz w:val="20"/>
                <w:u w:val="single" w:color="1F497D" w:themeColor="text2"/>
              </w:rPr>
              <w:t> </w:t>
            </w:r>
            <w:r w:rsidR="00A03DE5" w:rsidRPr="00A03DE5">
              <w:rPr>
                <w:noProof/>
                <w:sz w:val="20"/>
                <w:u w:val="single" w:color="1F497D" w:themeColor="text2"/>
              </w:rPr>
              <w:t> </w:t>
            </w:r>
            <w:r w:rsidR="008D17BB" w:rsidRPr="00A03DE5">
              <w:rPr>
                <w:sz w:val="20"/>
                <w:u w:val="single" w:color="1F497D" w:themeColor="text2"/>
              </w:rPr>
              <w:fldChar w:fldCharType="end"/>
            </w:r>
            <w:bookmarkEnd w:id="3"/>
            <w:r w:rsidRPr="005011E2">
              <w:rPr>
                <w:sz w:val="20"/>
              </w:rPr>
              <w:t>.</w:t>
            </w:r>
          </w:p>
        </w:tc>
      </w:tr>
    </w:tbl>
    <w:p w:rsidR="009020BF" w:rsidRDefault="009020BF" w:rsidP="00194BF6">
      <w:pPr>
        <w:spacing w:before="120" w:after="120" w:line="240" w:lineRule="auto"/>
        <w:jc w:val="both"/>
        <w:rPr>
          <w:sz w:val="20"/>
        </w:rPr>
      </w:pPr>
    </w:p>
    <w:p w:rsidR="00241C93" w:rsidRPr="00D7445F" w:rsidRDefault="00241C93" w:rsidP="00241C93">
      <w:pPr>
        <w:spacing w:after="0"/>
        <w:ind w:left="-567" w:right="-340"/>
        <w:jc w:val="both"/>
        <w:rPr>
          <w:b/>
        </w:rPr>
      </w:pPr>
      <w:r w:rsidRPr="00D7445F">
        <w:rPr>
          <w:b/>
        </w:rPr>
        <w:t xml:space="preserve">Sr. /Sra. Alcalde-Presidente del Ayuntamiento de Astillero </w:t>
      </w:r>
    </w:p>
    <w:p w:rsidR="00241C93" w:rsidRPr="00BD0DAA" w:rsidRDefault="00241C93" w:rsidP="00BD0DAA">
      <w:pPr>
        <w:spacing w:after="120"/>
        <w:ind w:left="-567" w:right="-340"/>
        <w:jc w:val="both"/>
        <w:rPr>
          <w:sz w:val="20"/>
          <w:szCs w:val="20"/>
        </w:rPr>
      </w:pPr>
      <w:r w:rsidRPr="00BD0DAA">
        <w:rPr>
          <w:sz w:val="20"/>
          <w:szCs w:val="20"/>
        </w:rPr>
        <w:t xml:space="preserve">La firma de esta hoja supone la del resto de las hojas de la solicitud. El solicitante declara que los datos expresados son ciertos, por lo que se hace responsable de las inexactitudes o errores que contenga. </w:t>
      </w:r>
    </w:p>
    <w:p w:rsidR="00AF3831" w:rsidRPr="00AF3831" w:rsidRDefault="00241C93" w:rsidP="00AF3831">
      <w:pPr>
        <w:spacing w:after="120"/>
        <w:ind w:left="-567" w:right="-340"/>
        <w:jc w:val="both"/>
        <w:rPr>
          <w:sz w:val="20"/>
          <w:szCs w:val="20"/>
        </w:rPr>
      </w:pPr>
      <w:r w:rsidRPr="00BD0DAA">
        <w:rPr>
          <w:sz w:val="20"/>
          <w:szCs w:val="20"/>
        </w:rPr>
        <w:t xml:space="preserve">Ayuntamiento de Astillero – Calle San José 10, 39610 Astillero – Tfno.: 942 07 70 00 - </w:t>
      </w:r>
      <w:hyperlink r:id="rId14" w:history="1">
        <w:r w:rsidRPr="00BD0DAA">
          <w:rPr>
            <w:rStyle w:val="Hipervnculo"/>
            <w:sz w:val="20"/>
            <w:szCs w:val="20"/>
          </w:rPr>
          <w:t>http://www.astillero.es/</w:t>
        </w:r>
      </w:hyperlink>
    </w:p>
    <w:p w:rsidR="00AF3831" w:rsidRDefault="00AF3831" w:rsidP="00AF3831">
      <w:pPr>
        <w:spacing w:after="0"/>
        <w:ind w:right="-340"/>
        <w:jc w:val="both"/>
        <w:rPr>
          <w:b/>
        </w:rPr>
      </w:pPr>
    </w:p>
    <w:p w:rsidR="000C7627" w:rsidRDefault="000C7627" w:rsidP="000C7627">
      <w:pPr>
        <w:spacing w:after="0"/>
        <w:jc w:val="both"/>
      </w:pPr>
    </w:p>
    <w:p w:rsidR="000C7627" w:rsidRDefault="000C7627" w:rsidP="000C7627">
      <w:pPr>
        <w:spacing w:after="0"/>
        <w:jc w:val="both"/>
      </w:pPr>
    </w:p>
    <w:tbl>
      <w:tblPr>
        <w:tblStyle w:val="Tablaconcuadrcula"/>
        <w:tblW w:w="5365" w:type="pct"/>
        <w:tblInd w:w="-601" w:type="dxa"/>
        <w:tblLayout w:type="fixed"/>
        <w:tblLook w:val="04A0" w:firstRow="1" w:lastRow="0" w:firstColumn="1" w:lastColumn="0" w:noHBand="0" w:noVBand="1"/>
      </w:tblPr>
      <w:tblGrid>
        <w:gridCol w:w="9114"/>
      </w:tblGrid>
      <w:tr w:rsidR="000C7627" w:rsidRPr="00560A0B" w:rsidTr="0078291E">
        <w:trPr>
          <w:trHeight w:val="70"/>
        </w:trPr>
        <w:tc>
          <w:tcPr>
            <w:tcW w:w="5000" w:type="pct"/>
            <w:tcBorders>
              <w:bottom w:val="single" w:sz="4" w:space="0" w:color="auto"/>
            </w:tcBorders>
            <w:shd w:val="clear" w:color="auto" w:fill="4F81BD" w:themeFill="accent1"/>
          </w:tcPr>
          <w:p w:rsidR="000C7627" w:rsidRPr="000C7627" w:rsidRDefault="000C7627" w:rsidP="000C7627">
            <w:pPr>
              <w:pStyle w:val="Prrafodelista"/>
              <w:numPr>
                <w:ilvl w:val="0"/>
                <w:numId w:val="4"/>
              </w:numPr>
              <w:jc w:val="both"/>
              <w:rPr>
                <w:b/>
                <w:color w:val="FFFFFF" w:themeColor="background1"/>
              </w:rPr>
            </w:pPr>
            <w:r w:rsidRPr="000C7627">
              <w:rPr>
                <w:b/>
                <w:color w:val="FFFFFF" w:themeColor="background1"/>
              </w:rPr>
              <w:t>DOCUMENTACIÓN A APORTAR</w:t>
            </w:r>
          </w:p>
        </w:tc>
      </w:tr>
      <w:tr w:rsidR="007F06E3" w:rsidRPr="00560A0B" w:rsidTr="007F06E3">
        <w:trPr>
          <w:trHeight w:val="1902"/>
        </w:trPr>
        <w:tc>
          <w:tcPr>
            <w:tcW w:w="5000" w:type="pct"/>
            <w:tcBorders>
              <w:top w:val="single" w:sz="4" w:space="0" w:color="auto"/>
              <w:left w:val="single" w:sz="4" w:space="0" w:color="auto"/>
              <w:bottom w:val="single" w:sz="4" w:space="0" w:color="auto"/>
              <w:right w:val="single" w:sz="4" w:space="0" w:color="auto"/>
            </w:tcBorders>
            <w:vAlign w:val="bottom"/>
          </w:tcPr>
          <w:p w:rsidR="007F06E3" w:rsidRPr="00F123C7" w:rsidRDefault="007F06E3" w:rsidP="000C7627">
            <w:pPr>
              <w:autoSpaceDE w:val="0"/>
              <w:autoSpaceDN w:val="0"/>
              <w:adjustRightInd w:val="0"/>
              <w:rPr>
                <w:rFonts w:cstheme="minorHAnsi"/>
                <w:b/>
                <w:sz w:val="20"/>
                <w:szCs w:val="20"/>
              </w:rPr>
            </w:pPr>
          </w:p>
          <w:p w:rsidR="007F06E3" w:rsidRDefault="007F06E3" w:rsidP="000C7627">
            <w:pPr>
              <w:autoSpaceDE w:val="0"/>
              <w:autoSpaceDN w:val="0"/>
              <w:adjustRightInd w:val="0"/>
              <w:rPr>
                <w:rFonts w:cstheme="minorHAnsi"/>
                <w:sz w:val="16"/>
                <w:szCs w:val="16"/>
              </w:rPr>
            </w:pPr>
            <w:r>
              <w:rPr>
                <w:rFonts w:cstheme="minorHAnsi"/>
                <w:sz w:val="16"/>
                <w:szCs w:val="16"/>
              </w:rPr>
              <w:object w:dxaOrig="225" w:dyaOrig="225">
                <v:shape id="_x0000_i1039" type="#_x0000_t75" style="width:250.5pt;height:18pt" o:ole="">
                  <v:imagedata r:id="rId15" o:title=""/>
                </v:shape>
                <w:control r:id="rId16" w:name="CheckBox4" w:shapeid="_x0000_i1039"/>
              </w:object>
            </w:r>
          </w:p>
          <w:p w:rsidR="007F06E3" w:rsidRDefault="007F06E3" w:rsidP="000C7627">
            <w:pPr>
              <w:autoSpaceDE w:val="0"/>
              <w:autoSpaceDN w:val="0"/>
              <w:adjustRightInd w:val="0"/>
              <w:rPr>
                <w:rFonts w:cstheme="minorHAnsi"/>
                <w:sz w:val="16"/>
                <w:szCs w:val="16"/>
              </w:rPr>
            </w:pPr>
            <w:r>
              <w:rPr>
                <w:rFonts w:cstheme="minorHAnsi"/>
                <w:sz w:val="16"/>
                <w:szCs w:val="16"/>
              </w:rPr>
              <w:object w:dxaOrig="225" w:dyaOrig="225">
                <v:shape id="_x0000_i1041" type="#_x0000_t75" style="width:222pt;height:37.5pt" o:ole="">
                  <v:imagedata r:id="rId17" o:title=""/>
                </v:shape>
                <w:control r:id="rId18" w:name="CheckBox421112" w:shapeid="_x0000_i1041"/>
              </w:object>
            </w:r>
          </w:p>
          <w:p w:rsidR="007F06E3" w:rsidRPr="001904CE" w:rsidRDefault="007F06E3" w:rsidP="000C7627">
            <w:pPr>
              <w:autoSpaceDE w:val="0"/>
              <w:autoSpaceDN w:val="0"/>
              <w:adjustRightInd w:val="0"/>
              <w:rPr>
                <w:rFonts w:cstheme="minorHAnsi"/>
                <w:sz w:val="16"/>
                <w:szCs w:val="16"/>
              </w:rPr>
            </w:pPr>
            <w:r>
              <w:rPr>
                <w:rFonts w:cstheme="minorHAnsi"/>
                <w:sz w:val="16"/>
                <w:szCs w:val="16"/>
              </w:rPr>
              <w:object w:dxaOrig="225" w:dyaOrig="225">
                <v:shape id="_x0000_i1043" type="#_x0000_t75" style="width:208.5pt;height:27.75pt" o:ole="">
                  <v:imagedata r:id="rId19" o:title=""/>
                </v:shape>
                <w:control r:id="rId20" w:name="CheckBox42111131112" w:shapeid="_x0000_i1043"/>
              </w:object>
            </w:r>
          </w:p>
          <w:p w:rsidR="007F06E3" w:rsidRPr="00F123C7" w:rsidRDefault="007F06E3" w:rsidP="007F06E3">
            <w:pPr>
              <w:autoSpaceDE w:val="0"/>
              <w:autoSpaceDN w:val="0"/>
              <w:adjustRightInd w:val="0"/>
              <w:rPr>
                <w:rFonts w:cstheme="minorHAnsi"/>
                <w:sz w:val="16"/>
                <w:szCs w:val="16"/>
              </w:rPr>
            </w:pPr>
          </w:p>
        </w:tc>
      </w:tr>
    </w:tbl>
    <w:p w:rsidR="0078291E" w:rsidRDefault="0078291E" w:rsidP="00AF3831">
      <w:pPr>
        <w:spacing w:after="0"/>
        <w:ind w:right="-340"/>
        <w:jc w:val="both"/>
        <w:rPr>
          <w:b/>
        </w:rPr>
      </w:pPr>
    </w:p>
    <w:tbl>
      <w:tblPr>
        <w:tblStyle w:val="Tablaconcuadrcula"/>
        <w:tblW w:w="9498" w:type="dxa"/>
        <w:tblInd w:w="-459" w:type="dxa"/>
        <w:tblLayout w:type="fixed"/>
        <w:tblLook w:val="04A0" w:firstRow="1" w:lastRow="0" w:firstColumn="1" w:lastColumn="0" w:noHBand="0" w:noVBand="1"/>
      </w:tblPr>
      <w:tblGrid>
        <w:gridCol w:w="9498"/>
      </w:tblGrid>
      <w:tr w:rsidR="0078291E" w:rsidRPr="00EC77B7" w:rsidTr="00F27A93">
        <w:trPr>
          <w:trHeight w:val="70"/>
        </w:trPr>
        <w:tc>
          <w:tcPr>
            <w:tcW w:w="9498" w:type="dxa"/>
            <w:tcBorders>
              <w:bottom w:val="single" w:sz="4" w:space="0" w:color="auto"/>
            </w:tcBorders>
            <w:shd w:val="clear" w:color="auto" w:fill="4F81BD" w:themeFill="accent1"/>
          </w:tcPr>
          <w:p w:rsidR="0078291E" w:rsidRPr="0078291E" w:rsidRDefault="0078291E" w:rsidP="00F27A93">
            <w:pPr>
              <w:pStyle w:val="Prrafodelista"/>
              <w:numPr>
                <w:ilvl w:val="0"/>
                <w:numId w:val="4"/>
              </w:numPr>
              <w:contextualSpacing w:val="0"/>
              <w:jc w:val="both"/>
              <w:rPr>
                <w:b/>
                <w:color w:val="FFFFFF" w:themeColor="background1"/>
              </w:rPr>
            </w:pPr>
            <w:r w:rsidRPr="0078291E">
              <w:rPr>
                <w:b/>
                <w:color w:val="FFFFFF" w:themeColor="background1"/>
                <w:sz w:val="20"/>
              </w:rPr>
              <w:t>Oposición expresa del interesado a la consulta de datos obrantes en la Administración: de acuerdo a lo dispuesto en el artículo 28.2 de la Ley 39/2015 la consulta de datos es AUTORIZADA</w:t>
            </w:r>
            <w:r w:rsidRPr="0078291E">
              <w:rPr>
                <w:color w:val="FFFFFF" w:themeColor="background1"/>
                <w:sz w:val="20"/>
              </w:rPr>
              <w:t xml:space="preserve"> </w:t>
            </w:r>
            <w:r w:rsidRPr="0078291E">
              <w:rPr>
                <w:color w:val="FFFFFF" w:themeColor="background1"/>
                <w:sz w:val="16"/>
              </w:rPr>
              <w:t>por los interesados salvo que conste en el procedimiento su oposición expresa o la ley especial aplicable requiera consentimiento expreso</w:t>
            </w:r>
          </w:p>
        </w:tc>
      </w:tr>
      <w:tr w:rsidR="0078291E" w:rsidTr="00F27A93">
        <w:trPr>
          <w:trHeight w:val="1558"/>
        </w:trPr>
        <w:tc>
          <w:tcPr>
            <w:tcW w:w="9498" w:type="dxa"/>
            <w:tcBorders>
              <w:top w:val="single" w:sz="4" w:space="0" w:color="auto"/>
              <w:left w:val="single" w:sz="4" w:space="0" w:color="auto"/>
              <w:bottom w:val="single" w:sz="4" w:space="0" w:color="auto"/>
              <w:right w:val="single" w:sz="4" w:space="0" w:color="auto"/>
            </w:tcBorders>
          </w:tcPr>
          <w:p w:rsidR="0078291E" w:rsidRDefault="0078291E" w:rsidP="0078291E">
            <w:pPr>
              <w:ind w:right="-340"/>
              <w:jc w:val="both"/>
              <w:rPr>
                <w:b/>
              </w:rPr>
            </w:pPr>
          </w:p>
          <w:p w:rsidR="0078291E" w:rsidRPr="009544CE" w:rsidRDefault="008D17BB" w:rsidP="0078291E">
            <w:pPr>
              <w:spacing w:before="120" w:after="120"/>
              <w:ind w:left="175" w:right="318"/>
              <w:jc w:val="both"/>
              <w:rPr>
                <w:sz w:val="20"/>
              </w:rPr>
            </w:pPr>
            <w:r w:rsidRPr="009544CE">
              <w:rPr>
                <w:b/>
                <w:sz w:val="20"/>
              </w:rPr>
              <w:fldChar w:fldCharType="begin">
                <w:ffData>
                  <w:name w:val="Casilla1"/>
                  <w:enabled/>
                  <w:calcOnExit w:val="0"/>
                  <w:checkBox>
                    <w:sizeAuto/>
                    <w:default w:val="0"/>
                  </w:checkBox>
                </w:ffData>
              </w:fldChar>
            </w:r>
            <w:r w:rsidR="0078291E" w:rsidRPr="009544CE">
              <w:rPr>
                <w:b/>
                <w:sz w:val="20"/>
              </w:rPr>
              <w:instrText xml:space="preserve"> FORMCHECKBOX </w:instrText>
            </w:r>
            <w:r w:rsidR="00526387">
              <w:rPr>
                <w:b/>
                <w:sz w:val="20"/>
              </w:rPr>
            </w:r>
            <w:r w:rsidR="00526387">
              <w:rPr>
                <w:b/>
                <w:sz w:val="20"/>
              </w:rPr>
              <w:fldChar w:fldCharType="separate"/>
            </w:r>
            <w:r w:rsidRPr="009544CE">
              <w:rPr>
                <w:b/>
                <w:sz w:val="20"/>
              </w:rPr>
              <w:fldChar w:fldCharType="end"/>
            </w:r>
            <w:r w:rsidR="0078291E">
              <w:rPr>
                <w:b/>
                <w:sz w:val="20"/>
              </w:rPr>
              <w:t xml:space="preserve"> </w:t>
            </w:r>
            <w:r w:rsidR="0078291E" w:rsidRPr="009544CE">
              <w:rPr>
                <w:sz w:val="20"/>
              </w:rPr>
              <w:t xml:space="preserve">Doy mi </w:t>
            </w:r>
            <w:r w:rsidR="0078291E" w:rsidRPr="009544CE">
              <w:rPr>
                <w:b/>
                <w:sz w:val="20"/>
              </w:rPr>
              <w:t>CONSENTIMIENTO</w:t>
            </w:r>
            <w:r w:rsidR="0078291E" w:rsidRPr="009544CE">
              <w:rPr>
                <w:sz w:val="20"/>
              </w:rPr>
              <w:t xml:space="preserve"> a que sean consultados o recabados mis datos o documentos necesarios para el trámite de la presente solicitud que obren en poder del Ayuntamiento de </w:t>
            </w:r>
            <w:r w:rsidR="0078291E">
              <w:rPr>
                <w:sz w:val="20"/>
              </w:rPr>
              <w:t>Astillero</w:t>
            </w:r>
            <w:r w:rsidR="0078291E" w:rsidRPr="009544CE">
              <w:rPr>
                <w:sz w:val="20"/>
              </w:rPr>
              <w:t xml:space="preserve"> o en otras Administraciones Públicas. </w:t>
            </w:r>
          </w:p>
          <w:p w:rsidR="0078291E" w:rsidRPr="009544CE" w:rsidRDefault="008D17BB" w:rsidP="0078291E">
            <w:pPr>
              <w:spacing w:before="120" w:after="120"/>
              <w:ind w:left="175" w:right="318"/>
              <w:jc w:val="both"/>
              <w:rPr>
                <w:sz w:val="20"/>
              </w:rPr>
            </w:pPr>
            <w:r w:rsidRPr="009544CE">
              <w:rPr>
                <w:b/>
                <w:sz w:val="20"/>
              </w:rPr>
              <w:fldChar w:fldCharType="begin">
                <w:ffData>
                  <w:name w:val="Casilla1"/>
                  <w:enabled/>
                  <w:calcOnExit w:val="0"/>
                  <w:checkBox>
                    <w:sizeAuto/>
                    <w:default w:val="0"/>
                  </w:checkBox>
                </w:ffData>
              </w:fldChar>
            </w:r>
            <w:bookmarkStart w:id="4" w:name="Casilla1"/>
            <w:r w:rsidR="0078291E" w:rsidRPr="009544CE">
              <w:rPr>
                <w:b/>
                <w:sz w:val="20"/>
              </w:rPr>
              <w:instrText xml:space="preserve"> FORMCHECKBOX </w:instrText>
            </w:r>
            <w:r w:rsidR="00526387">
              <w:rPr>
                <w:b/>
                <w:sz w:val="20"/>
              </w:rPr>
            </w:r>
            <w:r w:rsidR="00526387">
              <w:rPr>
                <w:b/>
                <w:sz w:val="20"/>
              </w:rPr>
              <w:fldChar w:fldCharType="separate"/>
            </w:r>
            <w:r w:rsidRPr="009544CE">
              <w:rPr>
                <w:b/>
                <w:sz w:val="20"/>
              </w:rPr>
              <w:fldChar w:fldCharType="end"/>
            </w:r>
            <w:bookmarkEnd w:id="4"/>
            <w:r w:rsidR="0078291E" w:rsidRPr="009544CE">
              <w:rPr>
                <w:b/>
                <w:sz w:val="20"/>
              </w:rPr>
              <w:t xml:space="preserve"> NO doy mi consentimiento</w:t>
            </w:r>
            <w:r w:rsidR="0078291E" w:rsidRPr="009544CE">
              <w:rPr>
                <w:sz w:val="20"/>
              </w:rPr>
              <w:t xml:space="preserve"> a que sean consultados o recabados mis datos o documentos necesarios</w:t>
            </w:r>
            <w:r w:rsidR="0078291E" w:rsidRPr="009D247D">
              <w:rPr>
                <w:sz w:val="20"/>
              </w:rPr>
              <w:t xml:space="preserve"> </w:t>
            </w:r>
            <w:r w:rsidR="0078291E" w:rsidRPr="009544CE">
              <w:rPr>
                <w:sz w:val="20"/>
              </w:rPr>
              <w:t xml:space="preserve">para el trámite de la presente solicitud. </w:t>
            </w:r>
          </w:p>
          <w:p w:rsidR="0078291E" w:rsidRDefault="0078291E" w:rsidP="0078291E">
            <w:pPr>
              <w:spacing w:before="120" w:after="120"/>
              <w:ind w:left="175" w:right="318"/>
              <w:jc w:val="both"/>
              <w:rPr>
                <w:sz w:val="16"/>
              </w:rPr>
            </w:pPr>
            <w:r w:rsidRPr="009544CE">
              <w:rPr>
                <w:sz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78291E" w:rsidRDefault="0078291E" w:rsidP="00F27A93">
            <w:pPr>
              <w:jc w:val="both"/>
              <w:rPr>
                <w:sz w:val="20"/>
              </w:rPr>
            </w:pPr>
          </w:p>
        </w:tc>
      </w:tr>
    </w:tbl>
    <w:p w:rsidR="0078291E" w:rsidRDefault="0078291E" w:rsidP="00AF3831">
      <w:pPr>
        <w:spacing w:after="0"/>
        <w:ind w:right="-340"/>
        <w:jc w:val="both"/>
        <w:rPr>
          <w:b/>
        </w:rPr>
      </w:pPr>
    </w:p>
    <w:p w:rsidR="0078291E" w:rsidRDefault="0078291E" w:rsidP="00AF3831">
      <w:pPr>
        <w:spacing w:after="0"/>
        <w:ind w:right="-340"/>
        <w:jc w:val="both"/>
        <w:rPr>
          <w:b/>
        </w:rPr>
      </w:pPr>
    </w:p>
    <w:p w:rsidR="00BD0DAA" w:rsidRPr="00D7445F" w:rsidRDefault="00BD0DAA" w:rsidP="00BD0DAA">
      <w:pPr>
        <w:spacing w:after="0"/>
        <w:ind w:left="-567" w:right="-340"/>
        <w:jc w:val="both"/>
        <w:rPr>
          <w:b/>
        </w:rPr>
      </w:pPr>
      <w:r w:rsidRPr="00D7445F">
        <w:rPr>
          <w:b/>
        </w:rPr>
        <w:t xml:space="preserve">PROTECCIÓN DE DATOS </w:t>
      </w:r>
    </w:p>
    <w:p w:rsidR="00BD0DAA" w:rsidRDefault="00BD0DAA" w:rsidP="00BD0DAA">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en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21" w:history="1">
        <w:r w:rsidRPr="0007318F">
          <w:rPr>
            <w:rStyle w:val="Hipervnculo"/>
            <w:sz w:val="16"/>
          </w:rPr>
          <w:t>https://sede.astillero.es</w:t>
        </w:r>
      </w:hyperlink>
      <w:r>
        <w:rPr>
          <w:sz w:val="16"/>
        </w:rPr>
        <w:t xml:space="preserve">) </w:t>
      </w:r>
    </w:p>
    <w:p w:rsidR="00AF3831" w:rsidRDefault="00AF3831" w:rsidP="00BD0DAA">
      <w:pPr>
        <w:spacing w:after="0"/>
        <w:ind w:left="-567" w:right="-340"/>
        <w:jc w:val="both"/>
        <w:rPr>
          <w:sz w:val="16"/>
        </w:rPr>
      </w:pPr>
    </w:p>
    <w:p w:rsidR="00BD0DAA" w:rsidRDefault="00526387" w:rsidP="00BD0DAA">
      <w:pPr>
        <w:spacing w:after="0"/>
        <w:ind w:left="-567" w:right="-340"/>
        <w:jc w:val="both"/>
        <w:rPr>
          <w:sz w:val="16"/>
        </w:rPr>
      </w:pPr>
      <w:r>
        <w:rPr>
          <w:noProof/>
          <w:sz w:val="16"/>
          <w:lang w:eastAsia="es-ES"/>
        </w:rPr>
        <mc:AlternateContent>
          <mc:Choice Requires="wps">
            <w:drawing>
              <wp:anchor distT="0" distB="0" distL="114300" distR="114300" simplePos="0" relativeHeight="251674624" behindDoc="0" locked="0" layoutInCell="1" allowOverlap="1">
                <wp:simplePos x="0" y="0"/>
                <wp:positionH relativeFrom="column">
                  <wp:posOffset>-384810</wp:posOffset>
                </wp:positionH>
                <wp:positionV relativeFrom="paragraph">
                  <wp:posOffset>106045</wp:posOffset>
                </wp:positionV>
                <wp:extent cx="6048375" cy="1329690"/>
                <wp:effectExtent l="9525" t="10795" r="9525" b="120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329690"/>
                        </a:xfrm>
                        <a:prstGeom prst="roundRect">
                          <a:avLst>
                            <a:gd name="adj" fmla="val 16667"/>
                          </a:avLst>
                        </a:prstGeom>
                        <a:solidFill>
                          <a:srgbClr val="FFFFFF"/>
                        </a:solidFill>
                        <a:ln w="19050">
                          <a:solidFill>
                            <a:schemeClr val="accent1">
                              <a:lumMod val="75000"/>
                              <a:lumOff val="0"/>
                            </a:schemeClr>
                          </a:solidFill>
                          <a:round/>
                          <a:headEnd/>
                          <a:tailEnd/>
                        </a:ln>
                      </wps:spPr>
                      <wps:txbx>
                        <w:txbxContent>
                          <w:p w:rsidR="000C7627" w:rsidRPr="0007318F" w:rsidRDefault="000C7627" w:rsidP="00BD0DAA">
                            <w:pPr>
                              <w:spacing w:after="120"/>
                              <w:jc w:val="both"/>
                              <w:rPr>
                                <w:b/>
                                <w:color w:val="365F91" w:themeColor="accent1" w:themeShade="BF"/>
                                <w:sz w:val="20"/>
                              </w:rPr>
                            </w:pPr>
                            <w:r>
                              <w:rPr>
                                <w:b/>
                                <w:color w:val="365F91" w:themeColor="accent1" w:themeShade="BF"/>
                                <w:sz w:val="20"/>
                              </w:rPr>
                              <w:t>IMPORTANTE</w:t>
                            </w:r>
                          </w:p>
                          <w:p w:rsidR="000C7627" w:rsidRPr="0007318F" w:rsidRDefault="000C7627"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22"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3" style="position:absolute;left:0;text-align:left;margin-left:-30.3pt;margin-top:8.35pt;width:476.25pt;height:10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" strokecolor="#365f91 [2404]" strokeweight="1.5pt">
                <v:textbox>
                  <w:txbxContent>
                    <w:p w:rsidR="000C7627" w:rsidRPr="0007318F" w:rsidRDefault="000C7627" w:rsidP="00BD0DAA">
                      <w:pPr>
                        <w:spacing w:after="120"/>
                        <w:jc w:val="both"/>
                        <w:rPr>
                          <w:b/>
                          <w:color w:val="365F91" w:themeColor="accent1" w:themeShade="BF"/>
                          <w:sz w:val="20"/>
                        </w:rPr>
                      </w:pPr>
                      <w:r>
                        <w:rPr>
                          <w:b/>
                          <w:color w:val="365F91" w:themeColor="accent1" w:themeShade="BF"/>
                          <w:sz w:val="20"/>
                        </w:rPr>
                        <w:t>IMPORTANTE</w:t>
                      </w:r>
                    </w:p>
                    <w:p w:rsidR="000C7627" w:rsidRPr="0007318F" w:rsidRDefault="000C7627"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23"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v:textbox>
              </v:roundrect>
            </w:pict>
          </mc:Fallback>
        </mc:AlternateContent>
      </w:r>
    </w:p>
    <w:p w:rsidR="00BD0DAA" w:rsidRPr="00D7445F" w:rsidRDefault="00BD0DAA" w:rsidP="00BD0DAA">
      <w:pPr>
        <w:spacing w:after="0"/>
        <w:ind w:left="-567" w:right="-340"/>
        <w:jc w:val="both"/>
        <w:rPr>
          <w:sz w:val="16"/>
        </w:rPr>
      </w:pPr>
    </w:p>
    <w:p w:rsidR="00D74C15" w:rsidRDefault="00D74C15"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5011E2" w:rsidRDefault="005011E2" w:rsidP="00783406">
      <w:pPr>
        <w:spacing w:after="120"/>
        <w:ind w:left="-567"/>
        <w:jc w:val="both"/>
        <w:rPr>
          <w:sz w:val="16"/>
        </w:rPr>
      </w:pPr>
    </w:p>
    <w:sectPr w:rsidR="005011E2" w:rsidSect="007367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7" w:rsidRDefault="000C7627" w:rsidP="00241C93">
      <w:pPr>
        <w:spacing w:after="0" w:line="240" w:lineRule="auto"/>
      </w:pPr>
      <w:r>
        <w:separator/>
      </w:r>
    </w:p>
  </w:endnote>
  <w:endnote w:type="continuationSeparator" w:id="0">
    <w:p w:rsidR="000C7627" w:rsidRDefault="000C7627" w:rsidP="0024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7" w:rsidRDefault="000C7627" w:rsidP="00241C93">
      <w:pPr>
        <w:spacing w:after="0" w:line="240" w:lineRule="auto"/>
      </w:pPr>
      <w:r>
        <w:separator/>
      </w:r>
    </w:p>
  </w:footnote>
  <w:footnote w:type="continuationSeparator" w:id="0">
    <w:p w:rsidR="000C7627" w:rsidRDefault="000C7627" w:rsidP="0024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2C"/>
    <w:multiLevelType w:val="hybridMultilevel"/>
    <w:tmpl w:val="3A6EE7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EB90650"/>
    <w:multiLevelType w:val="hybridMultilevel"/>
    <w:tmpl w:val="C8001B14"/>
    <w:lvl w:ilvl="0" w:tplc="1B34EE52">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633627E"/>
    <w:multiLevelType w:val="hybridMultilevel"/>
    <w:tmpl w:val="742ADB1A"/>
    <w:lvl w:ilvl="0" w:tplc="200E3036">
      <w:start w:val="1"/>
      <w:numFmt w:val="decimal"/>
      <w:lvlText w:val="%1."/>
      <w:lvlJc w:val="left"/>
      <w:pPr>
        <w:ind w:left="-207" w:hanging="360"/>
      </w:pPr>
      <w:rPr>
        <w:rFonts w:hint="default"/>
        <w:b/>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15:restartNumberingAfterBreak="0">
    <w:nsid w:val="2196326C"/>
    <w:multiLevelType w:val="hybridMultilevel"/>
    <w:tmpl w:val="DD5EE8A0"/>
    <w:lvl w:ilvl="0" w:tplc="E452A900">
      <w:start w:val="1"/>
      <w:numFmt w:val="decimal"/>
      <w:lvlText w:val="%1."/>
      <w:lvlJc w:val="left"/>
      <w:pPr>
        <w:ind w:left="360" w:hanging="360"/>
      </w:pPr>
      <w:rPr>
        <w:rFonts w:hint="default"/>
        <w:b/>
        <w:color w:val="FFFFFF" w:themeColor="background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2F1621B"/>
    <w:multiLevelType w:val="hybridMultilevel"/>
    <w:tmpl w:val="7C1E0480"/>
    <w:lvl w:ilvl="0" w:tplc="F3908C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4577" fillcolor="none [3204]" strokecolor="none [1300]">
      <v:fill color="none [3204]"/>
      <v:stroke color="none [1300]"/>
      <o:colormenu v:ext="edit" fillcolor="none [660]" strokecolor="none [3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0"/>
    <w:rsid w:val="00015FA2"/>
    <w:rsid w:val="00084418"/>
    <w:rsid w:val="0009387B"/>
    <w:rsid w:val="000C1451"/>
    <w:rsid w:val="000C7627"/>
    <w:rsid w:val="000F0207"/>
    <w:rsid w:val="000F4782"/>
    <w:rsid w:val="00140F93"/>
    <w:rsid w:val="00141E53"/>
    <w:rsid w:val="001539C7"/>
    <w:rsid w:val="00176E55"/>
    <w:rsid w:val="00194BF6"/>
    <w:rsid w:val="001A4391"/>
    <w:rsid w:val="001F6D33"/>
    <w:rsid w:val="00237D55"/>
    <w:rsid w:val="00241C93"/>
    <w:rsid w:val="00245044"/>
    <w:rsid w:val="00273A7E"/>
    <w:rsid w:val="00293100"/>
    <w:rsid w:val="0031684C"/>
    <w:rsid w:val="00320EF3"/>
    <w:rsid w:val="00325BE0"/>
    <w:rsid w:val="00331C24"/>
    <w:rsid w:val="00343E04"/>
    <w:rsid w:val="00350A44"/>
    <w:rsid w:val="003813B3"/>
    <w:rsid w:val="003834AA"/>
    <w:rsid w:val="003875DE"/>
    <w:rsid w:val="003B5B67"/>
    <w:rsid w:val="003E7E11"/>
    <w:rsid w:val="00431A53"/>
    <w:rsid w:val="004376F0"/>
    <w:rsid w:val="00462DD4"/>
    <w:rsid w:val="004807E9"/>
    <w:rsid w:val="004869C0"/>
    <w:rsid w:val="00491D62"/>
    <w:rsid w:val="005011E2"/>
    <w:rsid w:val="005024A4"/>
    <w:rsid w:val="00521716"/>
    <w:rsid w:val="00526387"/>
    <w:rsid w:val="0056087F"/>
    <w:rsid w:val="005C4857"/>
    <w:rsid w:val="005D2B10"/>
    <w:rsid w:val="00647C02"/>
    <w:rsid w:val="00681829"/>
    <w:rsid w:val="00682D55"/>
    <w:rsid w:val="006861DA"/>
    <w:rsid w:val="006F004F"/>
    <w:rsid w:val="00736727"/>
    <w:rsid w:val="0074738B"/>
    <w:rsid w:val="0078291E"/>
    <w:rsid w:val="00783406"/>
    <w:rsid w:val="007A145F"/>
    <w:rsid w:val="007F06E3"/>
    <w:rsid w:val="00806B96"/>
    <w:rsid w:val="00844F51"/>
    <w:rsid w:val="00874615"/>
    <w:rsid w:val="008A5DFE"/>
    <w:rsid w:val="008D17BB"/>
    <w:rsid w:val="009020BF"/>
    <w:rsid w:val="00903B36"/>
    <w:rsid w:val="00935F9D"/>
    <w:rsid w:val="0096184A"/>
    <w:rsid w:val="00986C01"/>
    <w:rsid w:val="009907D9"/>
    <w:rsid w:val="00A03DE5"/>
    <w:rsid w:val="00AB0922"/>
    <w:rsid w:val="00AD750C"/>
    <w:rsid w:val="00AF3831"/>
    <w:rsid w:val="00B268A4"/>
    <w:rsid w:val="00B36194"/>
    <w:rsid w:val="00B418B1"/>
    <w:rsid w:val="00BD0DAA"/>
    <w:rsid w:val="00C356EE"/>
    <w:rsid w:val="00C51BFB"/>
    <w:rsid w:val="00C75E00"/>
    <w:rsid w:val="00C80BC0"/>
    <w:rsid w:val="00C86671"/>
    <w:rsid w:val="00C96CD9"/>
    <w:rsid w:val="00CB6870"/>
    <w:rsid w:val="00CF317E"/>
    <w:rsid w:val="00CF6F9B"/>
    <w:rsid w:val="00CF7155"/>
    <w:rsid w:val="00D15E6D"/>
    <w:rsid w:val="00D23693"/>
    <w:rsid w:val="00D343F9"/>
    <w:rsid w:val="00D60258"/>
    <w:rsid w:val="00D72696"/>
    <w:rsid w:val="00D74C15"/>
    <w:rsid w:val="00DB0834"/>
    <w:rsid w:val="00DE41F8"/>
    <w:rsid w:val="00E3318C"/>
    <w:rsid w:val="00E34CF6"/>
    <w:rsid w:val="00E37BA5"/>
    <w:rsid w:val="00E412E3"/>
    <w:rsid w:val="00E70337"/>
    <w:rsid w:val="00EC77B7"/>
    <w:rsid w:val="00EF5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fillcolor="none [3204]" strokecolor="none [1300]">
      <v:fill color="none [3204]"/>
      <v:stroke color="none [1300]"/>
      <o:colormenu v:ext="edit" fillcolor="none [660]" strokecolor="none [3204]"/>
    </o:shapedefaults>
    <o:shapelayout v:ext="edit">
      <o:idmap v:ext="edit" data="1"/>
      <o:rules v:ext="edit">
        <o:r id="V:Rule2" type="connector" idref="#_x0000_s1026"/>
      </o:rules>
      <o:regrouptable v:ext="edit">
        <o:entry new="1" old="0"/>
        <o:entry new="2" old="0"/>
        <o:entry new="3" old="0"/>
      </o:regrouptable>
    </o:shapelayout>
  </w:shapeDefaults>
  <w:decimalSymbol w:val=","/>
  <w:listSeparator w:val=";"/>
  <w14:docId w14:val="4844713A"/>
  <w15:docId w15:val="{60551338-5ACD-4E07-8966-7B18EC4E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B36"/>
    <w:rPr>
      <w:rFonts w:ascii="Tahoma" w:hAnsi="Tahoma" w:cs="Tahoma"/>
      <w:sz w:val="16"/>
      <w:szCs w:val="16"/>
    </w:rPr>
  </w:style>
  <w:style w:type="table" w:styleId="Tablaconcuadrcula">
    <w:name w:val="Table Grid"/>
    <w:basedOn w:val="Tablanormal"/>
    <w:uiPriority w:val="59"/>
    <w:rsid w:val="0090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B36"/>
    <w:pPr>
      <w:ind w:left="720"/>
      <w:contextualSpacing/>
    </w:pPr>
  </w:style>
  <w:style w:type="character" w:styleId="Hipervnculo">
    <w:name w:val="Hyperlink"/>
    <w:basedOn w:val="Fuentedeprrafopredeter"/>
    <w:uiPriority w:val="99"/>
    <w:unhideWhenUsed/>
    <w:rsid w:val="007A145F"/>
    <w:rPr>
      <w:color w:val="0000FF" w:themeColor="hyperlink"/>
      <w:u w:val="single"/>
    </w:rPr>
  </w:style>
  <w:style w:type="character" w:styleId="Textodelmarcadordeposicin">
    <w:name w:val="Placeholder Text"/>
    <w:basedOn w:val="Fuentedeprrafopredeter"/>
    <w:uiPriority w:val="99"/>
    <w:semiHidden/>
    <w:rsid w:val="001A4391"/>
    <w:rPr>
      <w:color w:val="808080"/>
    </w:rPr>
  </w:style>
  <w:style w:type="paragraph" w:styleId="Encabezado">
    <w:name w:val="header"/>
    <w:basedOn w:val="Normal"/>
    <w:link w:val="EncabezadoCar"/>
    <w:uiPriority w:val="99"/>
    <w:semiHidden/>
    <w:unhideWhenUsed/>
    <w:rsid w:val="00241C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C93"/>
  </w:style>
  <w:style w:type="paragraph" w:styleId="Piedepgina">
    <w:name w:val="footer"/>
    <w:basedOn w:val="Normal"/>
    <w:link w:val="PiedepginaCar"/>
    <w:uiPriority w:val="99"/>
    <w:unhideWhenUsed/>
    <w:rsid w:val="00241C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2317">
      <w:bodyDiv w:val="1"/>
      <w:marLeft w:val="0"/>
      <w:marRight w:val="0"/>
      <w:marTop w:val="0"/>
      <w:marBottom w:val="0"/>
      <w:divBdr>
        <w:top w:val="none" w:sz="0" w:space="0" w:color="auto"/>
        <w:left w:val="none" w:sz="0" w:space="0" w:color="auto"/>
        <w:bottom w:val="none" w:sz="0" w:space="0" w:color="auto"/>
        <w:right w:val="none" w:sz="0" w:space="0" w:color="auto"/>
      </w:divBdr>
    </w:div>
    <w:div w:id="1475875593">
      <w:bodyDiv w:val="1"/>
      <w:marLeft w:val="0"/>
      <w:marRight w:val="0"/>
      <w:marTop w:val="0"/>
      <w:marBottom w:val="0"/>
      <w:divBdr>
        <w:top w:val="none" w:sz="0" w:space="0" w:color="auto"/>
        <w:left w:val="none" w:sz="0" w:space="0" w:color="auto"/>
        <w:bottom w:val="none" w:sz="0" w:space="0" w:color="auto"/>
        <w:right w:val="none" w:sz="0" w:space="0" w:color="auto"/>
      </w:divBdr>
      <w:divsChild>
        <w:div w:id="826750681">
          <w:marLeft w:val="0"/>
          <w:marRight w:val="0"/>
          <w:marTop w:val="0"/>
          <w:marBottom w:val="0"/>
          <w:divBdr>
            <w:top w:val="none" w:sz="0" w:space="0" w:color="auto"/>
            <w:left w:val="none" w:sz="0" w:space="0" w:color="auto"/>
            <w:bottom w:val="none" w:sz="0" w:space="0" w:color="auto"/>
            <w:right w:val="none" w:sz="0" w:space="0" w:color="auto"/>
          </w:divBdr>
        </w:div>
        <w:div w:id="1209299982">
          <w:marLeft w:val="0"/>
          <w:marRight w:val="0"/>
          <w:marTop w:val="0"/>
          <w:marBottom w:val="0"/>
          <w:divBdr>
            <w:top w:val="none" w:sz="0" w:space="0" w:color="auto"/>
            <w:left w:val="none" w:sz="0" w:space="0" w:color="auto"/>
            <w:bottom w:val="none" w:sz="0" w:space="0" w:color="auto"/>
            <w:right w:val="none" w:sz="0" w:space="0" w:color="auto"/>
          </w:divBdr>
        </w:div>
        <w:div w:id="1657106622">
          <w:marLeft w:val="0"/>
          <w:marRight w:val="0"/>
          <w:marTop w:val="0"/>
          <w:marBottom w:val="0"/>
          <w:divBdr>
            <w:top w:val="none" w:sz="0" w:space="0" w:color="auto"/>
            <w:left w:val="none" w:sz="0" w:space="0" w:color="auto"/>
            <w:bottom w:val="none" w:sz="0" w:space="0" w:color="auto"/>
            <w:right w:val="none" w:sz="0" w:space="0" w:color="auto"/>
          </w:divBdr>
        </w:div>
      </w:divsChild>
    </w:div>
    <w:div w:id="1547520625">
      <w:bodyDiv w:val="1"/>
      <w:marLeft w:val="0"/>
      <w:marRight w:val="0"/>
      <w:marTop w:val="0"/>
      <w:marBottom w:val="0"/>
      <w:divBdr>
        <w:top w:val="none" w:sz="0" w:space="0" w:color="auto"/>
        <w:left w:val="none" w:sz="0" w:space="0" w:color="auto"/>
        <w:bottom w:val="none" w:sz="0" w:space="0" w:color="auto"/>
        <w:right w:val="none" w:sz="0" w:space="0" w:color="auto"/>
      </w:divBdr>
      <w:divsChild>
        <w:div w:id="638153456">
          <w:marLeft w:val="0"/>
          <w:marRight w:val="0"/>
          <w:marTop w:val="0"/>
          <w:marBottom w:val="0"/>
          <w:divBdr>
            <w:top w:val="none" w:sz="0" w:space="0" w:color="auto"/>
            <w:left w:val="none" w:sz="0" w:space="0" w:color="auto"/>
            <w:bottom w:val="none" w:sz="0" w:space="0" w:color="auto"/>
            <w:right w:val="none" w:sz="0" w:space="0" w:color="auto"/>
          </w:divBdr>
        </w:div>
        <w:div w:id="2142264107">
          <w:marLeft w:val="0"/>
          <w:marRight w:val="0"/>
          <w:marTop w:val="0"/>
          <w:marBottom w:val="0"/>
          <w:divBdr>
            <w:top w:val="none" w:sz="0" w:space="0" w:color="auto"/>
            <w:left w:val="none" w:sz="0" w:space="0" w:color="auto"/>
            <w:bottom w:val="none" w:sz="0" w:space="0" w:color="auto"/>
            <w:right w:val="none" w:sz="0" w:space="0" w:color="auto"/>
          </w:divBdr>
        </w:div>
        <w:div w:id="339895772">
          <w:marLeft w:val="0"/>
          <w:marRight w:val="0"/>
          <w:marTop w:val="0"/>
          <w:marBottom w:val="0"/>
          <w:divBdr>
            <w:top w:val="none" w:sz="0" w:space="0" w:color="auto"/>
            <w:left w:val="none" w:sz="0" w:space="0" w:color="auto"/>
            <w:bottom w:val="none" w:sz="0" w:space="0" w:color="auto"/>
            <w:right w:val="none" w:sz="0" w:space="0" w:color="auto"/>
          </w:divBdr>
        </w:div>
        <w:div w:id="1130628098">
          <w:marLeft w:val="0"/>
          <w:marRight w:val="0"/>
          <w:marTop w:val="0"/>
          <w:marBottom w:val="0"/>
          <w:divBdr>
            <w:top w:val="none" w:sz="0" w:space="0" w:color="auto"/>
            <w:left w:val="none" w:sz="0" w:space="0" w:color="auto"/>
            <w:bottom w:val="none" w:sz="0" w:space="0" w:color="auto"/>
            <w:right w:val="none" w:sz="0" w:space="0" w:color="auto"/>
          </w:divBdr>
        </w:div>
        <w:div w:id="1258559041">
          <w:marLeft w:val="0"/>
          <w:marRight w:val="0"/>
          <w:marTop w:val="0"/>
          <w:marBottom w:val="0"/>
          <w:divBdr>
            <w:top w:val="none" w:sz="0" w:space="0" w:color="auto"/>
            <w:left w:val="none" w:sz="0" w:space="0" w:color="auto"/>
            <w:bottom w:val="none" w:sz="0" w:space="0" w:color="auto"/>
            <w:right w:val="none" w:sz="0" w:space="0" w:color="auto"/>
          </w:divBdr>
        </w:div>
        <w:div w:id="1322267914">
          <w:marLeft w:val="0"/>
          <w:marRight w:val="0"/>
          <w:marTop w:val="0"/>
          <w:marBottom w:val="0"/>
          <w:divBdr>
            <w:top w:val="none" w:sz="0" w:space="0" w:color="auto"/>
            <w:left w:val="none" w:sz="0" w:space="0" w:color="auto"/>
            <w:bottom w:val="none" w:sz="0" w:space="0" w:color="auto"/>
            <w:right w:val="none" w:sz="0" w:space="0" w:color="auto"/>
          </w:divBdr>
        </w:div>
      </w:divsChild>
    </w:div>
    <w:div w:id="1683773332">
      <w:bodyDiv w:val="1"/>
      <w:marLeft w:val="0"/>
      <w:marRight w:val="0"/>
      <w:marTop w:val="0"/>
      <w:marBottom w:val="0"/>
      <w:divBdr>
        <w:top w:val="none" w:sz="0" w:space="0" w:color="auto"/>
        <w:left w:val="none" w:sz="0" w:space="0" w:color="auto"/>
        <w:bottom w:val="none" w:sz="0" w:space="0" w:color="auto"/>
        <w:right w:val="none" w:sz="0" w:space="0" w:color="auto"/>
      </w:divBdr>
      <w:divsChild>
        <w:div w:id="1435400346">
          <w:marLeft w:val="0"/>
          <w:marRight w:val="0"/>
          <w:marTop w:val="0"/>
          <w:marBottom w:val="0"/>
          <w:divBdr>
            <w:top w:val="none" w:sz="0" w:space="0" w:color="auto"/>
            <w:left w:val="none" w:sz="0" w:space="0" w:color="auto"/>
            <w:bottom w:val="none" w:sz="0" w:space="0" w:color="auto"/>
            <w:right w:val="none" w:sz="0" w:space="0" w:color="auto"/>
          </w:divBdr>
        </w:div>
        <w:div w:id="1491410740">
          <w:marLeft w:val="0"/>
          <w:marRight w:val="0"/>
          <w:marTop w:val="0"/>
          <w:marBottom w:val="0"/>
          <w:divBdr>
            <w:top w:val="none" w:sz="0" w:space="0" w:color="auto"/>
            <w:left w:val="none" w:sz="0" w:space="0" w:color="auto"/>
            <w:bottom w:val="none" w:sz="0" w:space="0" w:color="auto"/>
            <w:right w:val="none" w:sz="0" w:space="0" w:color="auto"/>
          </w:divBdr>
        </w:div>
        <w:div w:id="413481466">
          <w:marLeft w:val="0"/>
          <w:marRight w:val="0"/>
          <w:marTop w:val="0"/>
          <w:marBottom w:val="0"/>
          <w:divBdr>
            <w:top w:val="none" w:sz="0" w:space="0" w:color="auto"/>
            <w:left w:val="none" w:sz="0" w:space="0" w:color="auto"/>
            <w:bottom w:val="none" w:sz="0" w:space="0" w:color="auto"/>
            <w:right w:val="none" w:sz="0" w:space="0" w:color="auto"/>
          </w:divBdr>
        </w:div>
        <w:div w:id="1231766334">
          <w:marLeft w:val="0"/>
          <w:marRight w:val="0"/>
          <w:marTop w:val="0"/>
          <w:marBottom w:val="0"/>
          <w:divBdr>
            <w:top w:val="none" w:sz="0" w:space="0" w:color="auto"/>
            <w:left w:val="none" w:sz="0" w:space="0" w:color="auto"/>
            <w:bottom w:val="none" w:sz="0" w:space="0" w:color="auto"/>
            <w:right w:val="none" w:sz="0" w:space="0" w:color="auto"/>
          </w:divBdr>
        </w:div>
        <w:div w:id="1308827759">
          <w:marLeft w:val="0"/>
          <w:marRight w:val="0"/>
          <w:marTop w:val="0"/>
          <w:marBottom w:val="0"/>
          <w:divBdr>
            <w:top w:val="none" w:sz="0" w:space="0" w:color="auto"/>
            <w:left w:val="none" w:sz="0" w:space="0" w:color="auto"/>
            <w:bottom w:val="none" w:sz="0" w:space="0" w:color="auto"/>
            <w:right w:val="none" w:sz="0" w:space="0" w:color="auto"/>
          </w:divBdr>
        </w:div>
      </w:divsChild>
    </w:div>
    <w:div w:id="1804032886">
      <w:bodyDiv w:val="1"/>
      <w:marLeft w:val="0"/>
      <w:marRight w:val="0"/>
      <w:marTop w:val="0"/>
      <w:marBottom w:val="0"/>
      <w:divBdr>
        <w:top w:val="none" w:sz="0" w:space="0" w:color="auto"/>
        <w:left w:val="none" w:sz="0" w:space="0" w:color="auto"/>
        <w:bottom w:val="none" w:sz="0" w:space="0" w:color="auto"/>
        <w:right w:val="none" w:sz="0" w:space="0" w:color="auto"/>
      </w:divBdr>
      <w:divsChild>
        <w:div w:id="245455675">
          <w:marLeft w:val="0"/>
          <w:marRight w:val="0"/>
          <w:marTop w:val="0"/>
          <w:marBottom w:val="0"/>
          <w:divBdr>
            <w:top w:val="none" w:sz="0" w:space="0" w:color="auto"/>
            <w:left w:val="none" w:sz="0" w:space="0" w:color="auto"/>
            <w:bottom w:val="none" w:sz="0" w:space="0" w:color="auto"/>
            <w:right w:val="none" w:sz="0" w:space="0" w:color="auto"/>
          </w:divBdr>
        </w:div>
        <w:div w:id="462314654">
          <w:marLeft w:val="0"/>
          <w:marRight w:val="0"/>
          <w:marTop w:val="0"/>
          <w:marBottom w:val="0"/>
          <w:divBdr>
            <w:top w:val="none" w:sz="0" w:space="0" w:color="auto"/>
            <w:left w:val="none" w:sz="0" w:space="0" w:color="auto"/>
            <w:bottom w:val="none" w:sz="0" w:space="0" w:color="auto"/>
            <w:right w:val="none" w:sz="0" w:space="0" w:color="auto"/>
          </w:divBdr>
        </w:div>
        <w:div w:id="1128553004">
          <w:marLeft w:val="0"/>
          <w:marRight w:val="0"/>
          <w:marTop w:val="0"/>
          <w:marBottom w:val="0"/>
          <w:divBdr>
            <w:top w:val="none" w:sz="0" w:space="0" w:color="auto"/>
            <w:left w:val="none" w:sz="0" w:space="0" w:color="auto"/>
            <w:bottom w:val="none" w:sz="0" w:space="0" w:color="auto"/>
            <w:right w:val="none" w:sz="0" w:space="0" w:color="auto"/>
          </w:divBdr>
        </w:div>
      </w:divsChild>
    </w:div>
    <w:div w:id="1848060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2606">
          <w:marLeft w:val="0"/>
          <w:marRight w:val="0"/>
          <w:marTop w:val="0"/>
          <w:marBottom w:val="0"/>
          <w:divBdr>
            <w:top w:val="none" w:sz="0" w:space="0" w:color="auto"/>
            <w:left w:val="none" w:sz="0" w:space="0" w:color="auto"/>
            <w:bottom w:val="none" w:sz="0" w:space="0" w:color="auto"/>
            <w:right w:val="none" w:sz="0" w:space="0" w:color="auto"/>
          </w:divBdr>
        </w:div>
        <w:div w:id="1012954043">
          <w:marLeft w:val="0"/>
          <w:marRight w:val="0"/>
          <w:marTop w:val="0"/>
          <w:marBottom w:val="0"/>
          <w:divBdr>
            <w:top w:val="none" w:sz="0" w:space="0" w:color="auto"/>
            <w:left w:val="none" w:sz="0" w:space="0" w:color="auto"/>
            <w:bottom w:val="none" w:sz="0" w:space="0" w:color="auto"/>
            <w:right w:val="none" w:sz="0" w:space="0" w:color="auto"/>
          </w:divBdr>
        </w:div>
        <w:div w:id="38752321">
          <w:marLeft w:val="0"/>
          <w:marRight w:val="0"/>
          <w:marTop w:val="0"/>
          <w:marBottom w:val="0"/>
          <w:divBdr>
            <w:top w:val="none" w:sz="0" w:space="0" w:color="auto"/>
            <w:left w:val="none" w:sz="0" w:space="0" w:color="auto"/>
            <w:bottom w:val="none" w:sz="0" w:space="0" w:color="auto"/>
            <w:right w:val="none" w:sz="0" w:space="0" w:color="auto"/>
          </w:divBdr>
        </w:div>
        <w:div w:id="1587572845">
          <w:marLeft w:val="0"/>
          <w:marRight w:val="0"/>
          <w:marTop w:val="0"/>
          <w:marBottom w:val="0"/>
          <w:divBdr>
            <w:top w:val="none" w:sz="0" w:space="0" w:color="auto"/>
            <w:left w:val="none" w:sz="0" w:space="0" w:color="auto"/>
            <w:bottom w:val="none" w:sz="0" w:space="0" w:color="auto"/>
            <w:right w:val="none" w:sz="0" w:space="0" w:color="auto"/>
          </w:divBdr>
        </w:div>
        <w:div w:id="862983646">
          <w:marLeft w:val="0"/>
          <w:marRight w:val="0"/>
          <w:marTop w:val="0"/>
          <w:marBottom w:val="0"/>
          <w:divBdr>
            <w:top w:val="none" w:sz="0" w:space="0" w:color="auto"/>
            <w:left w:val="none" w:sz="0" w:space="0" w:color="auto"/>
            <w:bottom w:val="none" w:sz="0" w:space="0" w:color="auto"/>
            <w:right w:val="none" w:sz="0" w:space="0" w:color="auto"/>
          </w:divBdr>
        </w:div>
        <w:div w:id="2085301027">
          <w:marLeft w:val="0"/>
          <w:marRight w:val="0"/>
          <w:marTop w:val="0"/>
          <w:marBottom w:val="0"/>
          <w:divBdr>
            <w:top w:val="none" w:sz="0" w:space="0" w:color="auto"/>
            <w:left w:val="none" w:sz="0" w:space="0" w:color="auto"/>
            <w:bottom w:val="none" w:sz="0" w:space="0" w:color="auto"/>
            <w:right w:val="none" w:sz="0" w:space="0" w:color="auto"/>
          </w:divBdr>
        </w:div>
      </w:divsChild>
    </w:div>
    <w:div w:id="1858961143">
      <w:bodyDiv w:val="1"/>
      <w:marLeft w:val="0"/>
      <w:marRight w:val="0"/>
      <w:marTop w:val="0"/>
      <w:marBottom w:val="0"/>
      <w:divBdr>
        <w:top w:val="none" w:sz="0" w:space="0" w:color="auto"/>
        <w:left w:val="none" w:sz="0" w:space="0" w:color="auto"/>
        <w:bottom w:val="none" w:sz="0" w:space="0" w:color="auto"/>
        <w:right w:val="none" w:sz="0" w:space="0" w:color="auto"/>
      </w:divBdr>
      <w:divsChild>
        <w:div w:id="576745707">
          <w:marLeft w:val="0"/>
          <w:marRight w:val="0"/>
          <w:marTop w:val="0"/>
          <w:marBottom w:val="0"/>
          <w:divBdr>
            <w:top w:val="none" w:sz="0" w:space="0" w:color="auto"/>
            <w:left w:val="none" w:sz="0" w:space="0" w:color="auto"/>
            <w:bottom w:val="none" w:sz="0" w:space="0" w:color="auto"/>
            <w:right w:val="none" w:sz="0" w:space="0" w:color="auto"/>
          </w:divBdr>
        </w:div>
        <w:div w:id="234172050">
          <w:marLeft w:val="0"/>
          <w:marRight w:val="0"/>
          <w:marTop w:val="0"/>
          <w:marBottom w:val="0"/>
          <w:divBdr>
            <w:top w:val="none" w:sz="0" w:space="0" w:color="auto"/>
            <w:left w:val="none" w:sz="0" w:space="0" w:color="auto"/>
            <w:bottom w:val="none" w:sz="0" w:space="0" w:color="auto"/>
            <w:right w:val="none" w:sz="0" w:space="0" w:color="auto"/>
          </w:divBdr>
        </w:div>
        <w:div w:id="535167729">
          <w:marLeft w:val="0"/>
          <w:marRight w:val="0"/>
          <w:marTop w:val="0"/>
          <w:marBottom w:val="0"/>
          <w:divBdr>
            <w:top w:val="none" w:sz="0" w:space="0" w:color="auto"/>
            <w:left w:val="none" w:sz="0" w:space="0" w:color="auto"/>
            <w:bottom w:val="none" w:sz="0" w:space="0" w:color="auto"/>
            <w:right w:val="none" w:sz="0" w:space="0" w:color="auto"/>
          </w:divBdr>
        </w:div>
        <w:div w:id="1702783313">
          <w:marLeft w:val="0"/>
          <w:marRight w:val="0"/>
          <w:marTop w:val="0"/>
          <w:marBottom w:val="0"/>
          <w:divBdr>
            <w:top w:val="none" w:sz="0" w:space="0" w:color="auto"/>
            <w:left w:val="none" w:sz="0" w:space="0" w:color="auto"/>
            <w:bottom w:val="none" w:sz="0" w:space="0" w:color="auto"/>
            <w:right w:val="none" w:sz="0" w:space="0" w:color="auto"/>
          </w:divBdr>
        </w:div>
        <w:div w:id="1830751612">
          <w:marLeft w:val="0"/>
          <w:marRight w:val="0"/>
          <w:marTop w:val="0"/>
          <w:marBottom w:val="0"/>
          <w:divBdr>
            <w:top w:val="none" w:sz="0" w:space="0" w:color="auto"/>
            <w:left w:val="none" w:sz="0" w:space="0" w:color="auto"/>
            <w:bottom w:val="none" w:sz="0" w:space="0" w:color="auto"/>
            <w:right w:val="none" w:sz="0" w:space="0" w:color="auto"/>
          </w:divBdr>
        </w:div>
        <w:div w:id="1784568573">
          <w:marLeft w:val="0"/>
          <w:marRight w:val="0"/>
          <w:marTop w:val="0"/>
          <w:marBottom w:val="0"/>
          <w:divBdr>
            <w:top w:val="none" w:sz="0" w:space="0" w:color="auto"/>
            <w:left w:val="none" w:sz="0" w:space="0" w:color="auto"/>
            <w:bottom w:val="none" w:sz="0" w:space="0" w:color="auto"/>
            <w:right w:val="none" w:sz="0" w:space="0" w:color="auto"/>
          </w:divBdr>
        </w:div>
        <w:div w:id="841160106">
          <w:marLeft w:val="0"/>
          <w:marRight w:val="0"/>
          <w:marTop w:val="0"/>
          <w:marBottom w:val="0"/>
          <w:divBdr>
            <w:top w:val="none" w:sz="0" w:space="0" w:color="auto"/>
            <w:left w:val="none" w:sz="0" w:space="0" w:color="auto"/>
            <w:bottom w:val="none" w:sz="0" w:space="0" w:color="auto"/>
            <w:right w:val="none" w:sz="0" w:space="0" w:color="auto"/>
          </w:divBdr>
        </w:div>
        <w:div w:id="100683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de.astillero.es" TargetMode="Externa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s://sede.astillero.es"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sede.astillero.es" TargetMode="Externa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stillero.es/" TargetMode="External"/><Relationship Id="rId22" Type="http://schemas.openxmlformats.org/officeDocument/2006/relationships/hyperlink" Target="https://sede.astillero.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9064-4B55-4629-8918-746D3D23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ARANCHA</cp:lastModifiedBy>
  <cp:revision>2</cp:revision>
  <cp:lastPrinted>2019-02-20T08:01:00Z</cp:lastPrinted>
  <dcterms:created xsi:type="dcterms:W3CDTF">2024-06-04T09:27:00Z</dcterms:created>
  <dcterms:modified xsi:type="dcterms:W3CDTF">2024-06-04T09:27:00Z</dcterms:modified>
</cp:coreProperties>
</file>